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C4" w:rsidRDefault="002950C4" w:rsidP="00DE3B4F">
      <w:pPr>
        <w:pStyle w:val="Style1"/>
        <w:widowControl/>
        <w:spacing w:line="360" w:lineRule="auto"/>
        <w:rPr>
          <w:rStyle w:val="FontStyle25"/>
          <w:lang w:val="es-ES_tradnl" w:eastAsia="es-ES_tradnl"/>
        </w:rPr>
      </w:pPr>
      <w:bookmarkStart w:id="0" w:name="_GoBack"/>
      <w:bookmarkEnd w:id="0"/>
    </w:p>
    <w:p w:rsidR="008C4583" w:rsidRDefault="008C4583" w:rsidP="00DE3B4F">
      <w:pPr>
        <w:spacing w:line="360" w:lineRule="auto"/>
        <w:jc w:val="center"/>
        <w:rPr>
          <w:rFonts w:ascii="Arial Black" w:hAnsi="Arial Black"/>
          <w:b/>
          <w:bCs/>
          <w:sz w:val="32"/>
          <w:szCs w:val="32"/>
          <w:u w:val="single"/>
        </w:rPr>
      </w:pPr>
      <w:r>
        <w:rPr>
          <w:rFonts w:ascii="Arial Black" w:hAnsi="Arial Black"/>
          <w:b/>
          <w:bCs/>
          <w:sz w:val="32"/>
          <w:szCs w:val="32"/>
          <w:u w:val="single"/>
        </w:rPr>
        <w:t xml:space="preserve">UNIVERSIDAD PERUANA </w:t>
      </w:r>
      <w:r w:rsidR="003A1C2D">
        <w:rPr>
          <w:rFonts w:ascii="Arial Black" w:hAnsi="Arial Black"/>
          <w:b/>
          <w:bCs/>
          <w:sz w:val="32"/>
          <w:szCs w:val="32"/>
          <w:u w:val="single"/>
        </w:rPr>
        <w:t xml:space="preserve">DE </w:t>
      </w:r>
      <w:r>
        <w:rPr>
          <w:rFonts w:ascii="Arial Black" w:hAnsi="Arial Black"/>
          <w:b/>
          <w:bCs/>
          <w:sz w:val="32"/>
          <w:szCs w:val="32"/>
          <w:u w:val="single"/>
        </w:rPr>
        <w:t xml:space="preserve">LAS AMERICAS </w:t>
      </w:r>
    </w:p>
    <w:p w:rsidR="008C4583" w:rsidRDefault="008A2ACD" w:rsidP="00DE3B4F">
      <w:pPr>
        <w:spacing w:line="360" w:lineRule="auto"/>
        <w:jc w:val="center"/>
        <w:rPr>
          <w:rFonts w:ascii="Arial Black" w:hAnsi="Arial Black"/>
          <w:b/>
          <w:bCs/>
          <w:sz w:val="32"/>
          <w:szCs w:val="32"/>
          <w:u w:val="single"/>
        </w:rPr>
      </w:pPr>
      <w:r>
        <w:rPr>
          <w:noProof/>
        </w:rPr>
        <w:drawing>
          <wp:inline distT="0" distB="0" distL="0" distR="0" wp14:anchorId="1BB957A6" wp14:editId="30643F6A">
            <wp:extent cx="1718441" cy="1503341"/>
            <wp:effectExtent l="0" t="0" r="0" b="0"/>
            <wp:docPr id="1" name="Imagen 1" descr="Resultado de imagen para logo de la universidad de las ame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de la universidad de las amer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9626" cy="1539371"/>
                    </a:xfrm>
                    <a:prstGeom prst="rect">
                      <a:avLst/>
                    </a:prstGeom>
                    <a:noFill/>
                    <a:ln>
                      <a:noFill/>
                    </a:ln>
                  </pic:spPr>
                </pic:pic>
              </a:graphicData>
            </a:graphic>
          </wp:inline>
        </w:drawing>
      </w:r>
    </w:p>
    <w:p w:rsidR="008C4583" w:rsidRPr="00BC2266" w:rsidRDefault="0083320B" w:rsidP="00DE3B4F">
      <w:pPr>
        <w:spacing w:line="360" w:lineRule="auto"/>
        <w:jc w:val="center"/>
        <w:rPr>
          <w:rFonts w:ascii="Arial Black" w:hAnsi="Arial Black"/>
          <w:bCs/>
          <w:sz w:val="32"/>
          <w:szCs w:val="36"/>
          <w:u w:val="single"/>
        </w:rPr>
      </w:pPr>
      <w:r>
        <w:rPr>
          <w:rFonts w:ascii="Arial Black" w:hAnsi="Arial Black"/>
          <w:bCs/>
          <w:sz w:val="32"/>
          <w:szCs w:val="36"/>
          <w:u w:val="single"/>
        </w:rPr>
        <w:t xml:space="preserve">ESCUELA DE </w:t>
      </w:r>
      <w:r w:rsidR="008C4583" w:rsidRPr="00BC2266">
        <w:rPr>
          <w:rFonts w:ascii="Arial Black" w:hAnsi="Arial Black"/>
          <w:bCs/>
          <w:sz w:val="32"/>
          <w:szCs w:val="36"/>
          <w:u w:val="single"/>
        </w:rPr>
        <w:t>DERECHO</w:t>
      </w:r>
    </w:p>
    <w:p w:rsidR="008C4583" w:rsidRPr="00BC2266" w:rsidRDefault="0083320B" w:rsidP="00DE3B4F">
      <w:pPr>
        <w:spacing w:line="360" w:lineRule="auto"/>
        <w:jc w:val="center"/>
        <w:rPr>
          <w:rFonts w:ascii="Arial Black" w:hAnsi="Arial Black"/>
          <w:bCs/>
          <w:sz w:val="32"/>
          <w:szCs w:val="36"/>
          <w:u w:val="single"/>
        </w:rPr>
      </w:pPr>
      <w:r>
        <w:rPr>
          <w:rFonts w:ascii="Arial Black" w:hAnsi="Arial Black"/>
          <w:bCs/>
          <w:sz w:val="32"/>
          <w:szCs w:val="36"/>
          <w:u w:val="single"/>
        </w:rPr>
        <w:t xml:space="preserve">DESARROLLO DE TESIS </w:t>
      </w:r>
      <w:r>
        <w:rPr>
          <w:rFonts w:ascii="Arial Black" w:hAnsi="Arial Black"/>
          <w:bCs/>
          <w:sz w:val="32"/>
          <w:szCs w:val="36"/>
          <w:u w:val="single"/>
        </w:rPr>
        <w:br/>
      </w:r>
      <w:r w:rsidR="00444BD3">
        <w:rPr>
          <w:rFonts w:ascii="Arial Black" w:hAnsi="Arial Black"/>
          <w:bCs/>
          <w:sz w:val="32"/>
          <w:szCs w:val="36"/>
        </w:rPr>
        <w:t>OTORGAMIENTO DE ESCRITURA PÚ</w:t>
      </w:r>
      <w:r w:rsidR="00811CB9">
        <w:rPr>
          <w:rFonts w:ascii="Arial Black" w:hAnsi="Arial Black"/>
          <w:bCs/>
          <w:sz w:val="32"/>
          <w:szCs w:val="36"/>
        </w:rPr>
        <w:t>BLICA</w:t>
      </w:r>
    </w:p>
    <w:p w:rsidR="00523DF6" w:rsidRDefault="00523DF6" w:rsidP="00DE3B4F">
      <w:pPr>
        <w:spacing w:line="360" w:lineRule="auto"/>
        <w:jc w:val="center"/>
        <w:rPr>
          <w:rFonts w:ascii="Arial Black" w:hAnsi="Arial Black"/>
          <w:bCs/>
          <w:sz w:val="32"/>
          <w:szCs w:val="32"/>
        </w:rPr>
      </w:pPr>
    </w:p>
    <w:p w:rsidR="008C4583" w:rsidRPr="00BC2266" w:rsidRDefault="0083320B" w:rsidP="00DE3B4F">
      <w:pPr>
        <w:spacing w:line="360" w:lineRule="auto"/>
        <w:jc w:val="center"/>
        <w:rPr>
          <w:rFonts w:ascii="Arial Black" w:hAnsi="Arial Black"/>
          <w:bCs/>
          <w:sz w:val="32"/>
          <w:szCs w:val="32"/>
        </w:rPr>
      </w:pPr>
      <w:r>
        <w:rPr>
          <w:rFonts w:ascii="Arial Black" w:hAnsi="Arial Black"/>
          <w:bCs/>
          <w:sz w:val="32"/>
          <w:szCs w:val="32"/>
        </w:rPr>
        <w:t>PARA OPTAR EL TÍTULO EN DERECHO</w:t>
      </w:r>
    </w:p>
    <w:p w:rsidR="00444BD3" w:rsidRDefault="00444BD3" w:rsidP="0083320B">
      <w:pPr>
        <w:tabs>
          <w:tab w:val="left" w:pos="2694"/>
        </w:tabs>
        <w:spacing w:line="360" w:lineRule="auto"/>
        <w:jc w:val="center"/>
        <w:rPr>
          <w:rFonts w:ascii="Arial Black" w:hAnsi="Arial Black"/>
          <w:b/>
          <w:bCs/>
          <w:sz w:val="32"/>
          <w:szCs w:val="36"/>
        </w:rPr>
      </w:pPr>
    </w:p>
    <w:p w:rsidR="008C4583" w:rsidRPr="0083320B" w:rsidRDefault="0083320B" w:rsidP="0083320B">
      <w:pPr>
        <w:tabs>
          <w:tab w:val="left" w:pos="2694"/>
        </w:tabs>
        <w:spacing w:line="360" w:lineRule="auto"/>
        <w:jc w:val="center"/>
        <w:rPr>
          <w:rFonts w:ascii="Arial Black" w:hAnsi="Arial Black"/>
          <w:b/>
          <w:bCs/>
          <w:sz w:val="32"/>
          <w:szCs w:val="36"/>
        </w:rPr>
      </w:pPr>
      <w:r w:rsidRPr="0083320B">
        <w:rPr>
          <w:rFonts w:ascii="Arial Black" w:hAnsi="Arial Black"/>
          <w:b/>
          <w:bCs/>
          <w:sz w:val="32"/>
          <w:szCs w:val="36"/>
        </w:rPr>
        <w:t>AUTOR:</w:t>
      </w:r>
    </w:p>
    <w:p w:rsidR="008C4583" w:rsidRPr="0083320B" w:rsidRDefault="0083320B" w:rsidP="0083320B">
      <w:pPr>
        <w:tabs>
          <w:tab w:val="left" w:pos="2694"/>
        </w:tabs>
        <w:spacing w:line="360" w:lineRule="auto"/>
        <w:jc w:val="center"/>
        <w:rPr>
          <w:rFonts w:ascii="Verdana" w:hAnsi="Verdana"/>
          <w:b/>
          <w:bCs/>
          <w:szCs w:val="28"/>
        </w:rPr>
      </w:pPr>
      <w:r w:rsidRPr="0083320B">
        <w:rPr>
          <w:rFonts w:ascii="Verdana" w:hAnsi="Verdana"/>
          <w:b/>
          <w:bCs/>
          <w:szCs w:val="28"/>
        </w:rPr>
        <w:t>MAYRA ALEJANDRA GILES ROBLES</w:t>
      </w:r>
    </w:p>
    <w:p w:rsidR="0083320B" w:rsidRDefault="0083320B" w:rsidP="005C0F0E">
      <w:pPr>
        <w:tabs>
          <w:tab w:val="left" w:pos="2127"/>
        </w:tabs>
        <w:spacing w:line="360" w:lineRule="auto"/>
        <w:rPr>
          <w:rFonts w:ascii="Verdana" w:hAnsi="Verdana"/>
          <w:b/>
          <w:bCs/>
          <w:szCs w:val="28"/>
          <w:u w:val="single"/>
        </w:rPr>
      </w:pPr>
    </w:p>
    <w:p w:rsidR="008C4583" w:rsidRDefault="0083320B" w:rsidP="005C0F0E">
      <w:pPr>
        <w:tabs>
          <w:tab w:val="left" w:pos="2127"/>
        </w:tabs>
        <w:spacing w:line="360" w:lineRule="auto"/>
        <w:rPr>
          <w:rFonts w:ascii="Verdana" w:hAnsi="Verdana"/>
          <w:b/>
          <w:bCs/>
          <w:szCs w:val="28"/>
        </w:rPr>
      </w:pPr>
      <w:r>
        <w:rPr>
          <w:rFonts w:ascii="Verdana" w:hAnsi="Verdana"/>
          <w:b/>
          <w:bCs/>
          <w:szCs w:val="28"/>
        </w:rPr>
        <w:t xml:space="preserve">      </w:t>
      </w:r>
      <w:r w:rsidR="002950C4">
        <w:rPr>
          <w:rFonts w:ascii="Verdana" w:hAnsi="Verdana"/>
          <w:b/>
          <w:bCs/>
          <w:szCs w:val="28"/>
        </w:rPr>
        <w:t>LINEA DE INVESTIGACIÓN: RESPONSABILIDAD CIVIL.</w:t>
      </w:r>
    </w:p>
    <w:p w:rsidR="0083320B" w:rsidRDefault="0083320B" w:rsidP="005C0F0E">
      <w:pPr>
        <w:tabs>
          <w:tab w:val="left" w:pos="2127"/>
        </w:tabs>
        <w:spacing w:line="360" w:lineRule="auto"/>
        <w:rPr>
          <w:rFonts w:ascii="Verdana" w:hAnsi="Verdana"/>
          <w:b/>
          <w:bCs/>
          <w:szCs w:val="28"/>
        </w:rPr>
      </w:pPr>
    </w:p>
    <w:p w:rsidR="0083320B" w:rsidRDefault="0083320B" w:rsidP="0083320B">
      <w:pPr>
        <w:tabs>
          <w:tab w:val="left" w:pos="2127"/>
        </w:tabs>
        <w:spacing w:line="360" w:lineRule="auto"/>
        <w:jc w:val="center"/>
        <w:rPr>
          <w:rFonts w:ascii="Verdana" w:hAnsi="Verdana"/>
          <w:b/>
          <w:bCs/>
          <w:szCs w:val="28"/>
        </w:rPr>
      </w:pPr>
      <w:r>
        <w:rPr>
          <w:rFonts w:ascii="Verdana" w:hAnsi="Verdana"/>
          <w:b/>
          <w:bCs/>
          <w:szCs w:val="28"/>
        </w:rPr>
        <w:t>LIMA, PERÚ</w:t>
      </w:r>
    </w:p>
    <w:p w:rsidR="008C4583" w:rsidRPr="007E19BE" w:rsidRDefault="008C4583" w:rsidP="00DE3B4F">
      <w:pPr>
        <w:spacing w:line="360" w:lineRule="auto"/>
        <w:jc w:val="center"/>
        <w:rPr>
          <w:rFonts w:ascii="Verdana" w:hAnsi="Verdana"/>
          <w:b/>
          <w:bCs/>
          <w:sz w:val="28"/>
          <w:szCs w:val="28"/>
        </w:rPr>
      </w:pPr>
    </w:p>
    <w:p w:rsidR="008C4583" w:rsidRPr="007E19BE" w:rsidRDefault="0083320B" w:rsidP="00DE3B4F">
      <w:pPr>
        <w:spacing w:line="360" w:lineRule="auto"/>
        <w:jc w:val="center"/>
        <w:rPr>
          <w:rFonts w:ascii="Verdana" w:hAnsi="Verdana"/>
          <w:b/>
          <w:bCs/>
          <w:sz w:val="28"/>
          <w:szCs w:val="28"/>
        </w:rPr>
      </w:pPr>
      <w:r>
        <w:rPr>
          <w:rFonts w:ascii="Verdana" w:hAnsi="Verdana"/>
          <w:b/>
          <w:bCs/>
          <w:sz w:val="28"/>
          <w:szCs w:val="28"/>
        </w:rPr>
        <w:t xml:space="preserve">OCTUBRE, </w:t>
      </w:r>
      <w:r w:rsidR="008C4583">
        <w:rPr>
          <w:rFonts w:ascii="Verdana" w:hAnsi="Verdana"/>
          <w:b/>
          <w:bCs/>
          <w:sz w:val="28"/>
          <w:szCs w:val="28"/>
        </w:rPr>
        <w:t>2017</w:t>
      </w:r>
    </w:p>
    <w:p w:rsidR="008C4583" w:rsidRDefault="008C4583" w:rsidP="00DE3B4F">
      <w:pPr>
        <w:spacing w:line="360" w:lineRule="auto"/>
        <w:jc w:val="both"/>
        <w:rPr>
          <w:rFonts w:ascii="Calibri" w:hAnsi="Calibri" w:cs="Calibri"/>
          <w:sz w:val="22"/>
          <w:szCs w:val="22"/>
        </w:rPr>
      </w:pPr>
    </w:p>
    <w:p w:rsidR="003C723F" w:rsidRPr="008C4583" w:rsidRDefault="003C723F" w:rsidP="00DE3B4F">
      <w:pPr>
        <w:spacing w:line="360" w:lineRule="auto"/>
        <w:jc w:val="both"/>
        <w:rPr>
          <w:rFonts w:ascii="Calibri" w:hAnsi="Calibri" w:cs="Calibri"/>
          <w:sz w:val="22"/>
          <w:szCs w:val="22"/>
        </w:rPr>
      </w:pPr>
    </w:p>
    <w:p w:rsidR="003C723F" w:rsidRDefault="00200953" w:rsidP="00DE3B4F">
      <w:pPr>
        <w:pStyle w:val="Bibliografa"/>
        <w:spacing w:line="360" w:lineRule="auto"/>
        <w:ind w:left="720" w:hanging="720"/>
        <w:rPr>
          <w:rFonts w:ascii="Calibri" w:hAnsi="Calibri" w:cs="Calibri"/>
          <w:sz w:val="22"/>
          <w:szCs w:val="22"/>
        </w:rPr>
      </w:pPr>
      <w:r w:rsidRPr="00200953">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682D5F62" wp14:editId="2FB11954">
                <wp:simplePos x="0" y="0"/>
                <wp:positionH relativeFrom="column">
                  <wp:posOffset>4336415</wp:posOffset>
                </wp:positionH>
                <wp:positionV relativeFrom="paragraph">
                  <wp:posOffset>228600</wp:posOffset>
                </wp:positionV>
                <wp:extent cx="1446530" cy="640080"/>
                <wp:effectExtent l="0" t="0" r="20320" b="266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640080"/>
                        </a:xfrm>
                        <a:prstGeom prst="rect">
                          <a:avLst/>
                        </a:prstGeom>
                        <a:solidFill>
                          <a:srgbClr val="FFFFFF"/>
                        </a:solidFill>
                        <a:ln w="9525">
                          <a:solidFill>
                            <a:schemeClr val="bg1"/>
                          </a:solidFill>
                          <a:miter lim="800000"/>
                          <a:headEnd/>
                          <a:tailEnd/>
                        </a:ln>
                      </wps:spPr>
                      <wps:txbx>
                        <w:txbxContent>
                          <w:p w:rsidR="00200953" w:rsidRDefault="00200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41.45pt;margin-top:18pt;width:113.9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" strokecolor="white [3212]">
                <v:textbox>
                  <w:txbxContent>
                    <w:p w:rsidR="00200953" w:rsidRDefault="00200953"/>
                  </w:txbxContent>
                </v:textbox>
              </v:shape>
            </w:pict>
          </mc:Fallback>
        </mc:AlternateContent>
      </w:r>
    </w:p>
    <w:p w:rsidR="002950C4" w:rsidRPr="002950C4" w:rsidRDefault="002950C4" w:rsidP="002950C4"/>
    <w:p w:rsidR="003C723F" w:rsidRDefault="00C91366" w:rsidP="00C91366">
      <w:pPr>
        <w:pStyle w:val="Bibliografa"/>
        <w:spacing w:line="360" w:lineRule="auto"/>
        <w:ind w:left="7200" w:firstLine="720"/>
        <w:rPr>
          <w:rFonts w:ascii="Calibri" w:hAnsi="Calibri" w:cs="Calibri"/>
          <w:sz w:val="22"/>
          <w:szCs w:val="22"/>
        </w:rPr>
      </w:pPr>
      <w:r>
        <w:rPr>
          <w:rFonts w:ascii="Calibri" w:hAnsi="Calibri" w:cs="Calibri"/>
          <w:sz w:val="22"/>
          <w:szCs w:val="22"/>
        </w:rPr>
        <w:t>2</w:t>
      </w:r>
      <w:r>
        <w:rPr>
          <w:rFonts w:ascii="Calibri" w:hAnsi="Calibri" w:cs="Calibri"/>
          <w:sz w:val="22"/>
          <w:szCs w:val="22"/>
        </w:rPr>
        <w:tab/>
      </w:r>
    </w:p>
    <w:p w:rsidR="004F682B" w:rsidRDefault="004F682B" w:rsidP="00DE3B4F">
      <w:pPr>
        <w:pStyle w:val="Style1"/>
        <w:widowControl/>
        <w:spacing w:line="360" w:lineRule="auto"/>
        <w:ind w:left="350" w:right="1114"/>
        <w:rPr>
          <w:rStyle w:val="FontStyle14"/>
          <w:rFonts w:ascii="Calibri" w:hAnsi="Calibri" w:cs="Calibri"/>
          <w:sz w:val="22"/>
          <w:szCs w:val="22"/>
          <w:lang w:val="es-ES_tradnl" w:eastAsia="es-ES_tradnl"/>
        </w:rPr>
      </w:pPr>
    </w:p>
    <w:p w:rsidR="004F682B" w:rsidRDefault="004F682B" w:rsidP="00DE3B4F">
      <w:pPr>
        <w:pStyle w:val="Style1"/>
        <w:widowControl/>
        <w:spacing w:line="360" w:lineRule="auto"/>
        <w:ind w:left="350" w:right="1114"/>
        <w:rPr>
          <w:rStyle w:val="FontStyle14"/>
          <w:rFonts w:ascii="Calibri" w:hAnsi="Calibri" w:cs="Calibri"/>
          <w:sz w:val="22"/>
          <w:szCs w:val="22"/>
          <w:lang w:val="es-ES_tradnl" w:eastAsia="es-ES_tradnl"/>
        </w:rPr>
      </w:pPr>
    </w:p>
    <w:p w:rsidR="002950C4" w:rsidRDefault="008C4583" w:rsidP="004F682B">
      <w:pPr>
        <w:jc w:val="center"/>
        <w:rPr>
          <w:rStyle w:val="FontStyle14"/>
          <w:rFonts w:ascii="Calibri" w:hAnsi="Calibri" w:cs="Calibri"/>
          <w:sz w:val="22"/>
          <w:szCs w:val="22"/>
          <w:lang w:val="es-ES_tradnl" w:eastAsia="es-ES_tradnl"/>
        </w:rPr>
      </w:pPr>
      <w:r w:rsidRPr="008C4583">
        <w:rPr>
          <w:rStyle w:val="FontStyle14"/>
          <w:rFonts w:ascii="Calibri" w:hAnsi="Calibri" w:cs="Calibri"/>
          <w:sz w:val="22"/>
          <w:szCs w:val="22"/>
          <w:lang w:val="es-ES_tradnl" w:eastAsia="es-ES_tradnl"/>
        </w:rPr>
        <w:tab/>
      </w:r>
    </w:p>
    <w:p w:rsidR="004F682B" w:rsidRDefault="004F682B" w:rsidP="004F682B">
      <w:pPr>
        <w:jc w:val="center"/>
        <w:rPr>
          <w:b/>
          <w:sz w:val="36"/>
        </w:rPr>
      </w:pPr>
      <w:r w:rsidRPr="00A457B1">
        <w:rPr>
          <w:b/>
          <w:sz w:val="36"/>
        </w:rPr>
        <w:t>RESUMEN</w:t>
      </w:r>
    </w:p>
    <w:p w:rsidR="008A2ACD" w:rsidRDefault="008A2ACD" w:rsidP="004F682B">
      <w:pPr>
        <w:jc w:val="center"/>
        <w:rPr>
          <w:b/>
          <w:sz w:val="36"/>
        </w:rPr>
      </w:pPr>
    </w:p>
    <w:p w:rsidR="004F682B" w:rsidRDefault="004F682B" w:rsidP="004F682B">
      <w:pPr>
        <w:spacing w:line="360" w:lineRule="auto"/>
        <w:jc w:val="both"/>
      </w:pPr>
      <w:r w:rsidRPr="000A107B">
        <w:t>E</w:t>
      </w:r>
      <w:r>
        <w:t>n el presente trabajo seguido a través del expediente ma</w:t>
      </w:r>
      <w:r w:rsidR="00444BD3">
        <w:t>teria de sustentación, nos enfocamos en</w:t>
      </w:r>
      <w:r>
        <w:t xml:space="preserve"> el tema sobre otorgamiento de escritura pública, donde, </w:t>
      </w:r>
      <w:r w:rsidR="00444BD3">
        <w:t xml:space="preserve">la decisión de </w:t>
      </w:r>
      <w:r>
        <w:t>la Sala Civil Permanente de la Corte Suprema no otorga Escritura P</w:t>
      </w:r>
      <w:r w:rsidR="00444BD3">
        <w:t>ú</w:t>
      </w:r>
      <w:r>
        <w:t xml:space="preserve">blica a favor de la parte demandante. </w:t>
      </w:r>
      <w:r w:rsidR="00444BD3">
        <w:t>Esto en merito a q</w:t>
      </w:r>
      <w:r>
        <w:t>ue, no se vio en todo el proceso la buena fe, as</w:t>
      </w:r>
      <w:r w:rsidR="00444BD3">
        <w:t>í</w:t>
      </w:r>
      <w:r>
        <w:t xml:space="preserve"> como también no se </w:t>
      </w:r>
      <w:proofErr w:type="spellStart"/>
      <w:r>
        <w:t>cumpl</w:t>
      </w:r>
      <w:r w:rsidR="00444BD3">
        <w:t>i</w:t>
      </w:r>
      <w:r>
        <w:t>o</w:t>
      </w:r>
      <w:proofErr w:type="spellEnd"/>
      <w:r>
        <w:t xml:space="preserve"> la obligación de pago, advirtiéndose as</w:t>
      </w:r>
      <w:r w:rsidR="00444BD3">
        <w:t>í</w:t>
      </w:r>
      <w:r>
        <w:t xml:space="preserve"> la falta de voluntad de cumplir con lo pactado por parte de los demandados.</w:t>
      </w:r>
    </w:p>
    <w:p w:rsidR="004F682B" w:rsidRDefault="004F682B" w:rsidP="004F682B">
      <w:pPr>
        <w:spacing w:line="360" w:lineRule="auto"/>
        <w:jc w:val="both"/>
      </w:pPr>
      <w:r>
        <w:t xml:space="preserve">De acuerdo a nuestro código civil y código procesal civil, el cual en que consiste el acto de Otorgamiento de Escritura, donde se aprecia la formalidad del acto jurídico, el cual debe cumplir con determinados requisitos. </w:t>
      </w:r>
    </w:p>
    <w:p w:rsidR="004F682B" w:rsidRDefault="004F682B" w:rsidP="004F682B">
      <w:pPr>
        <w:spacing w:line="360" w:lineRule="auto"/>
        <w:jc w:val="both"/>
      </w:pPr>
      <w:r>
        <w:t>En el presente trabajo, queda claro que se ha llevado  criterios jurídicos compatibles a n</w:t>
      </w:r>
      <w:r w:rsidR="00444BD3">
        <w:t>uestras leyes, sin ser vulnerada</w:t>
      </w:r>
      <w:r>
        <w:t>s.</w:t>
      </w:r>
    </w:p>
    <w:p w:rsidR="00444BD3" w:rsidRDefault="00444BD3" w:rsidP="004F682B">
      <w:pPr>
        <w:rPr>
          <w:b/>
        </w:rPr>
      </w:pPr>
    </w:p>
    <w:p w:rsidR="00444BD3" w:rsidRDefault="004F682B" w:rsidP="004F682B">
      <w:r w:rsidRPr="001736A4">
        <w:rPr>
          <w:b/>
        </w:rPr>
        <w:t>Palabras clave:</w:t>
      </w:r>
      <w:r>
        <w:t xml:space="preserve"> otorgamiento de escritura pública, Notario, El contrato, La </w:t>
      </w:r>
    </w:p>
    <w:p w:rsidR="004F682B" w:rsidRPr="005F13DE" w:rsidRDefault="004F682B" w:rsidP="004F682B">
      <w:pPr>
        <w:rPr>
          <w:b/>
          <w:lang w:val="en-US"/>
        </w:rPr>
      </w:pPr>
      <w:proofErr w:type="spellStart"/>
      <w:proofErr w:type="gramStart"/>
      <w:r w:rsidRPr="005F13DE">
        <w:rPr>
          <w:lang w:val="en-US"/>
        </w:rPr>
        <w:t>compraventa</w:t>
      </w:r>
      <w:proofErr w:type="spellEnd"/>
      <w:proofErr w:type="gramEnd"/>
      <w:r w:rsidRPr="005F13DE">
        <w:rPr>
          <w:lang w:val="en-US"/>
        </w:rPr>
        <w:t xml:space="preserve">. </w:t>
      </w:r>
    </w:p>
    <w:p w:rsidR="004F682B" w:rsidRPr="005F13DE" w:rsidRDefault="004F682B" w:rsidP="004F682B">
      <w:pPr>
        <w:rPr>
          <w:lang w:val="en-US"/>
        </w:rPr>
      </w:pPr>
      <w:r w:rsidRPr="005F13DE">
        <w:rPr>
          <w:lang w:val="en-US"/>
        </w:rPr>
        <w:tab/>
      </w:r>
    </w:p>
    <w:p w:rsidR="004F682B" w:rsidRPr="005F13DE" w:rsidRDefault="004F682B" w:rsidP="004F682B">
      <w:pPr>
        <w:rPr>
          <w:lang w:val="en-US"/>
        </w:rPr>
      </w:pPr>
      <w:r w:rsidRPr="005F13DE">
        <w:rPr>
          <w:lang w:val="en-US"/>
        </w:rPr>
        <w:br w:type="page"/>
      </w:r>
    </w:p>
    <w:p w:rsidR="004F682B" w:rsidRPr="005F13DE" w:rsidRDefault="00200953" w:rsidP="004F682B">
      <w:pPr>
        <w:jc w:val="center"/>
        <w:rPr>
          <w:b/>
          <w:sz w:val="28"/>
          <w:szCs w:val="28"/>
          <w:lang w:val="en-US"/>
        </w:rPr>
      </w:pPr>
      <w:r w:rsidRPr="00200953">
        <w:rPr>
          <w:rFonts w:ascii="Calibri" w:hAnsi="Calibri" w:cs="Calibri"/>
          <w:noProof/>
          <w:sz w:val="22"/>
          <w:szCs w:val="22"/>
        </w:rPr>
        <w:lastRenderedPageBreak/>
        <mc:AlternateContent>
          <mc:Choice Requires="wps">
            <w:drawing>
              <wp:anchor distT="0" distB="0" distL="114300" distR="114300" simplePos="0" relativeHeight="251661312" behindDoc="0" locked="0" layoutInCell="1" allowOverlap="1" wp14:anchorId="4EB9750B" wp14:editId="3BCC0495">
                <wp:simplePos x="0" y="0"/>
                <wp:positionH relativeFrom="column">
                  <wp:posOffset>4214495</wp:posOffset>
                </wp:positionH>
                <wp:positionV relativeFrom="paragraph">
                  <wp:posOffset>51435</wp:posOffset>
                </wp:positionV>
                <wp:extent cx="1446530" cy="640080"/>
                <wp:effectExtent l="0" t="0" r="20320" b="2667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640080"/>
                        </a:xfrm>
                        <a:prstGeom prst="rect">
                          <a:avLst/>
                        </a:prstGeom>
                        <a:solidFill>
                          <a:srgbClr val="FFFFFF"/>
                        </a:solidFill>
                        <a:ln w="9525">
                          <a:solidFill>
                            <a:sysClr val="window" lastClr="FFFFFF"/>
                          </a:solidFill>
                          <a:miter lim="800000"/>
                          <a:headEnd/>
                          <a:tailEnd/>
                        </a:ln>
                      </wps:spPr>
                      <wps:txbx>
                        <w:txbxContent>
                          <w:p w:rsidR="00200953" w:rsidRDefault="00200953" w:rsidP="00200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1.85pt;margin-top:4.05pt;width:113.9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" strokecolor="window">
                <v:textbox>
                  <w:txbxContent>
                    <w:p w:rsidR="00200953" w:rsidRDefault="00200953" w:rsidP="00200953"/>
                  </w:txbxContent>
                </v:textbox>
              </v:shape>
            </w:pict>
          </mc:Fallback>
        </mc:AlternateContent>
      </w:r>
    </w:p>
    <w:p w:rsidR="008A2ACD" w:rsidRPr="005F13DE" w:rsidRDefault="00C91366" w:rsidP="00C91366">
      <w:pPr>
        <w:ind w:left="7200" w:firstLine="720"/>
        <w:jc w:val="center"/>
        <w:rPr>
          <w:lang w:val="en-US"/>
        </w:rPr>
      </w:pPr>
      <w:r w:rsidRPr="005F13DE">
        <w:rPr>
          <w:lang w:val="en-US"/>
        </w:rPr>
        <w:t>3</w:t>
      </w:r>
    </w:p>
    <w:p w:rsidR="008A2ACD" w:rsidRPr="005F13DE" w:rsidRDefault="008A2ACD" w:rsidP="004F682B">
      <w:pPr>
        <w:jc w:val="center"/>
        <w:rPr>
          <w:b/>
          <w:sz w:val="28"/>
          <w:szCs w:val="28"/>
          <w:lang w:val="en-US"/>
        </w:rPr>
      </w:pPr>
    </w:p>
    <w:p w:rsidR="008A2ACD" w:rsidRPr="005F13DE" w:rsidRDefault="008A2ACD" w:rsidP="004F682B">
      <w:pPr>
        <w:jc w:val="center"/>
        <w:rPr>
          <w:b/>
          <w:sz w:val="28"/>
          <w:szCs w:val="28"/>
          <w:lang w:val="en-US"/>
        </w:rPr>
      </w:pPr>
    </w:p>
    <w:p w:rsidR="004F682B" w:rsidRPr="008A2ACD" w:rsidRDefault="004F682B" w:rsidP="004F682B">
      <w:pPr>
        <w:jc w:val="center"/>
        <w:rPr>
          <w:b/>
          <w:sz w:val="28"/>
          <w:szCs w:val="28"/>
          <w:u w:val="single"/>
          <w:lang w:val="en-US"/>
        </w:rPr>
      </w:pPr>
      <w:r w:rsidRPr="008A2ACD">
        <w:rPr>
          <w:b/>
          <w:sz w:val="28"/>
          <w:szCs w:val="28"/>
          <w:lang w:val="en-US"/>
        </w:rPr>
        <w:t>ABSTRACT</w:t>
      </w:r>
    </w:p>
    <w:p w:rsidR="004F682B" w:rsidRDefault="004F682B" w:rsidP="004F6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n-US"/>
        </w:rPr>
      </w:pPr>
    </w:p>
    <w:p w:rsidR="008A2ACD" w:rsidRDefault="008A2ACD" w:rsidP="004F6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n-US"/>
        </w:rPr>
      </w:pPr>
    </w:p>
    <w:p w:rsidR="008A2ACD" w:rsidRDefault="008A2ACD" w:rsidP="004F6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n-US"/>
        </w:rPr>
      </w:pPr>
    </w:p>
    <w:p w:rsidR="008A2ACD" w:rsidRDefault="008A2ACD" w:rsidP="004F6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n-US"/>
        </w:rPr>
      </w:pPr>
    </w:p>
    <w:p w:rsidR="008A2ACD" w:rsidRPr="008A2ACD" w:rsidRDefault="008A2ACD" w:rsidP="004F6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n-US"/>
        </w:rPr>
      </w:pPr>
    </w:p>
    <w:p w:rsidR="004F682B" w:rsidRPr="008A2ACD" w:rsidRDefault="004F682B" w:rsidP="004F6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lang w:val="en-US"/>
        </w:rPr>
      </w:pPr>
    </w:p>
    <w:p w:rsidR="004F682B" w:rsidRPr="008A2ACD" w:rsidRDefault="004F682B" w:rsidP="004F6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lang w:val="en-US"/>
        </w:rPr>
      </w:pPr>
      <w:r w:rsidRPr="008A2ACD">
        <w:rPr>
          <w:rFonts w:eastAsia="Times New Roman"/>
          <w:color w:val="212121"/>
          <w:lang w:val="en-US"/>
        </w:rPr>
        <w:t>In the case followed by the case of support, in the present study we address the issue of the granting of a public deed was addressed, where, the Permanent Civil Chamber of the Supreme Court decides not to grant the Public Deed in favor of the plaintiff. Since, in the whole process wasn´t seen the good faith, on the part of these, as well as the obligation of payment was not fulfilled, noticing thus the lack of will to comply with what was agreed by the defendants.</w:t>
      </w:r>
    </w:p>
    <w:p w:rsidR="004F682B" w:rsidRPr="008A2ACD" w:rsidRDefault="004F682B" w:rsidP="004F6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lang w:val="en-US"/>
        </w:rPr>
      </w:pPr>
      <w:r w:rsidRPr="008A2ACD">
        <w:rPr>
          <w:rFonts w:eastAsia="Times New Roman"/>
          <w:color w:val="212121"/>
          <w:lang w:val="en-US"/>
        </w:rPr>
        <w:t>According to our civil code and civil procedure code, which consists of the act of Granting Deed, where the formality of the legal act is appreciated, which must meet certain requirements.</w:t>
      </w:r>
    </w:p>
    <w:p w:rsidR="004F682B" w:rsidRPr="008A2ACD" w:rsidRDefault="004F682B" w:rsidP="004F6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lang w:val="en-US"/>
        </w:rPr>
      </w:pPr>
      <w:r w:rsidRPr="008A2ACD">
        <w:rPr>
          <w:rFonts w:eastAsia="Times New Roman"/>
          <w:color w:val="212121"/>
          <w:lang w:val="en-US"/>
        </w:rPr>
        <w:t>In the present work, it is clear that it has taken compatible legal points to our laws, without being violated.</w:t>
      </w:r>
    </w:p>
    <w:p w:rsidR="004F682B" w:rsidRPr="008A2ACD" w:rsidRDefault="004F682B" w:rsidP="004F682B">
      <w:pPr>
        <w:rPr>
          <w:lang w:val="en-US"/>
        </w:rPr>
      </w:pPr>
    </w:p>
    <w:p w:rsidR="004F682B" w:rsidRPr="008A2ACD" w:rsidRDefault="004F682B" w:rsidP="004F682B">
      <w:pPr>
        <w:pStyle w:val="HTMLconformatoprevio"/>
        <w:shd w:val="clear" w:color="auto" w:fill="FFFFFF"/>
        <w:rPr>
          <w:rFonts w:ascii="inherit" w:hAnsi="inherit"/>
          <w:color w:val="212121"/>
          <w:lang w:val="en-US"/>
        </w:rPr>
      </w:pPr>
      <w:r w:rsidRPr="008A2ACD">
        <w:rPr>
          <w:rFonts w:ascii="Arial" w:hAnsi="Arial" w:cs="Arial"/>
          <w:b/>
          <w:color w:val="212121"/>
          <w:sz w:val="24"/>
          <w:szCs w:val="24"/>
          <w:lang w:val="en-US"/>
        </w:rPr>
        <w:t>Key words:</w:t>
      </w:r>
      <w:r w:rsidR="002950C4">
        <w:rPr>
          <w:rFonts w:ascii="Arial" w:hAnsi="Arial" w:cs="Arial"/>
          <w:b/>
          <w:color w:val="212121"/>
          <w:sz w:val="24"/>
          <w:szCs w:val="24"/>
          <w:lang w:val="en-US"/>
        </w:rPr>
        <w:t xml:space="preserve"> </w:t>
      </w:r>
      <w:r w:rsidRPr="008A2ACD">
        <w:rPr>
          <w:rFonts w:ascii="Arial" w:hAnsi="Arial" w:cs="Arial"/>
          <w:color w:val="212121"/>
          <w:sz w:val="24"/>
          <w:lang w:val="en-US"/>
        </w:rPr>
        <w:t>public deed grant, notary, contract, trading.</w:t>
      </w:r>
    </w:p>
    <w:p w:rsidR="004F682B" w:rsidRPr="008A2ACD" w:rsidRDefault="004F682B" w:rsidP="004F682B">
      <w:pPr>
        <w:rPr>
          <w:lang w:val="en-US"/>
        </w:rPr>
      </w:pPr>
    </w:p>
    <w:p w:rsidR="008C4583" w:rsidRPr="008A2ACD" w:rsidRDefault="008C4583" w:rsidP="00DE3B4F">
      <w:pPr>
        <w:pStyle w:val="Style1"/>
        <w:widowControl/>
        <w:spacing w:line="360" w:lineRule="auto"/>
        <w:ind w:left="350" w:right="1114"/>
        <w:rPr>
          <w:rStyle w:val="FontStyle14"/>
          <w:rFonts w:ascii="Calibri" w:hAnsi="Calibri" w:cs="Calibri"/>
          <w:sz w:val="22"/>
          <w:szCs w:val="22"/>
          <w:lang w:val="en-US" w:eastAsia="es-ES_tradnl"/>
        </w:rPr>
      </w:pPr>
    </w:p>
    <w:p w:rsidR="004F682B" w:rsidRPr="008A2ACD" w:rsidRDefault="004F682B" w:rsidP="00DE3B4F">
      <w:pPr>
        <w:spacing w:line="360" w:lineRule="auto"/>
        <w:jc w:val="center"/>
        <w:rPr>
          <w:rFonts w:ascii="Calibri" w:hAnsi="Calibri" w:cs="Calibri"/>
          <w:b/>
          <w:sz w:val="22"/>
          <w:szCs w:val="22"/>
          <w:lang w:val="en-US"/>
        </w:rPr>
      </w:pPr>
      <w:r w:rsidRPr="008A2ACD">
        <w:rPr>
          <w:rFonts w:ascii="Calibri" w:hAnsi="Calibri" w:cs="Calibri"/>
          <w:b/>
          <w:sz w:val="22"/>
          <w:szCs w:val="22"/>
          <w:lang w:val="en-US"/>
        </w:rPr>
        <w:tab/>
      </w:r>
    </w:p>
    <w:p w:rsidR="004F682B" w:rsidRPr="008A2ACD" w:rsidRDefault="004F682B">
      <w:pPr>
        <w:widowControl/>
        <w:autoSpaceDE/>
        <w:autoSpaceDN/>
        <w:adjustRightInd/>
        <w:spacing w:after="200" w:line="276" w:lineRule="auto"/>
        <w:rPr>
          <w:rFonts w:ascii="Calibri" w:hAnsi="Calibri" w:cs="Calibri"/>
          <w:b/>
          <w:sz w:val="22"/>
          <w:szCs w:val="22"/>
          <w:lang w:val="en-US"/>
        </w:rPr>
      </w:pPr>
      <w:r w:rsidRPr="008A2ACD">
        <w:rPr>
          <w:rFonts w:ascii="Calibri" w:hAnsi="Calibri" w:cs="Calibri"/>
          <w:b/>
          <w:sz w:val="22"/>
          <w:szCs w:val="22"/>
          <w:lang w:val="en-US"/>
        </w:rPr>
        <w:br w:type="page"/>
      </w:r>
    </w:p>
    <w:p w:rsidR="008A2ACD" w:rsidRPr="004B7BB7" w:rsidRDefault="00C91366" w:rsidP="00DE3B4F">
      <w:pPr>
        <w:spacing w:line="360" w:lineRule="auto"/>
        <w:jc w:val="center"/>
        <w:rPr>
          <w:rFonts w:ascii="Calibri" w:hAnsi="Calibri" w:cs="Calibri"/>
          <w:sz w:val="22"/>
          <w:szCs w:val="22"/>
          <w:lang w:val="en-US"/>
        </w:rPr>
      </w:pPr>
      <w:r>
        <w:rPr>
          <w:rFonts w:ascii="Calibri" w:hAnsi="Calibri" w:cs="Calibri"/>
          <w:b/>
          <w:sz w:val="22"/>
          <w:szCs w:val="22"/>
          <w:lang w:val="en-US"/>
        </w:rPr>
        <w:lastRenderedPageBreak/>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sidR="008C1DA4">
        <w:rPr>
          <w:rFonts w:ascii="Calibri" w:hAnsi="Calibri" w:cs="Calibri"/>
          <w:b/>
          <w:sz w:val="22"/>
          <w:szCs w:val="22"/>
          <w:lang w:val="en-US"/>
        </w:rPr>
        <w:t xml:space="preserve">       </w:t>
      </w:r>
    </w:p>
    <w:p w:rsidR="008A2ACD" w:rsidRPr="004B7BB7" w:rsidRDefault="008A2ACD" w:rsidP="00DE3B4F">
      <w:pPr>
        <w:spacing w:line="360" w:lineRule="auto"/>
        <w:jc w:val="center"/>
        <w:rPr>
          <w:rFonts w:ascii="Calibri" w:hAnsi="Calibri" w:cs="Calibri"/>
          <w:b/>
          <w:sz w:val="22"/>
          <w:szCs w:val="22"/>
          <w:lang w:val="en-US"/>
        </w:rPr>
      </w:pPr>
    </w:p>
    <w:p w:rsidR="008C4583" w:rsidRPr="00444BD3" w:rsidRDefault="0083320B" w:rsidP="00DE3B4F">
      <w:pPr>
        <w:spacing w:line="360" w:lineRule="auto"/>
        <w:jc w:val="center"/>
        <w:rPr>
          <w:rFonts w:ascii="Arial Narrow" w:hAnsi="Arial Narrow" w:cs="Calibri"/>
          <w:b/>
        </w:rPr>
      </w:pPr>
      <w:r w:rsidRPr="00444BD3">
        <w:rPr>
          <w:rFonts w:ascii="Arial Narrow" w:hAnsi="Arial Narrow" w:cs="Calibri"/>
          <w:b/>
        </w:rPr>
        <w:t>DESARROLLO DE TESIS</w:t>
      </w:r>
    </w:p>
    <w:p w:rsidR="00444BD3" w:rsidRDefault="00444BD3" w:rsidP="00DE3B4F">
      <w:pPr>
        <w:spacing w:line="360" w:lineRule="auto"/>
        <w:rPr>
          <w:rFonts w:ascii="Calibri" w:hAnsi="Calibri" w:cs="Calibri"/>
          <w:sz w:val="22"/>
          <w:szCs w:val="22"/>
        </w:rPr>
      </w:pPr>
    </w:p>
    <w:p w:rsidR="008C4583" w:rsidRPr="008C4583" w:rsidRDefault="00FA21C4" w:rsidP="00DE3B4F">
      <w:pPr>
        <w:spacing w:line="360"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D82B15">
        <w:rPr>
          <w:rFonts w:ascii="Calibri" w:hAnsi="Calibri" w:cs="Calibri"/>
          <w:sz w:val="22"/>
          <w:szCs w:val="22"/>
        </w:rPr>
        <w:tab/>
      </w:r>
      <w:r w:rsidR="00D82B15">
        <w:rPr>
          <w:rFonts w:ascii="Calibri" w:hAnsi="Calibri" w:cs="Calibri"/>
          <w:sz w:val="22"/>
          <w:szCs w:val="22"/>
        </w:rPr>
        <w:tab/>
      </w:r>
    </w:p>
    <w:p w:rsidR="008C4583" w:rsidRPr="008C4583" w:rsidRDefault="008C4583" w:rsidP="00DE3B4F">
      <w:pPr>
        <w:widowControl/>
        <w:autoSpaceDE/>
        <w:autoSpaceDN/>
        <w:adjustRightInd/>
        <w:spacing w:after="200" w:line="360" w:lineRule="auto"/>
        <w:jc w:val="both"/>
        <w:rPr>
          <w:rFonts w:ascii="Calibri" w:eastAsia="Calibri" w:hAnsi="Calibri" w:cs="Calibri"/>
          <w:bCs/>
          <w:sz w:val="22"/>
          <w:szCs w:val="22"/>
          <w:lang w:eastAsia="en-US"/>
        </w:rPr>
      </w:pPr>
      <w:r w:rsidRPr="008C4583">
        <w:rPr>
          <w:rFonts w:ascii="Calibri" w:eastAsia="Calibri" w:hAnsi="Calibri" w:cs="Calibri"/>
          <w:bCs/>
          <w:sz w:val="22"/>
          <w:szCs w:val="22"/>
          <w:lang w:eastAsia="en-US"/>
        </w:rPr>
        <w:t>1. SÍNTESIS DE L</w:t>
      </w:r>
      <w:r w:rsidR="00FA21C4">
        <w:rPr>
          <w:rFonts w:ascii="Calibri" w:eastAsia="Calibri" w:hAnsi="Calibri" w:cs="Calibri"/>
          <w:bCs/>
          <w:sz w:val="22"/>
          <w:szCs w:val="22"/>
          <w:lang w:eastAsia="en-US"/>
        </w:rPr>
        <w:t>A DEMANDA……………………………………………………………………….</w:t>
      </w:r>
      <w:r w:rsidRPr="008C4583">
        <w:rPr>
          <w:rFonts w:ascii="Calibri" w:eastAsia="Calibri" w:hAnsi="Calibri" w:cs="Calibri"/>
          <w:bCs/>
          <w:sz w:val="22"/>
          <w:szCs w:val="22"/>
          <w:lang w:eastAsia="en-US"/>
        </w:rPr>
        <w:t>……</w:t>
      </w:r>
      <w:r w:rsidR="0083320B">
        <w:rPr>
          <w:rFonts w:ascii="Calibri" w:eastAsia="Calibri" w:hAnsi="Calibri" w:cs="Calibri"/>
          <w:bCs/>
          <w:sz w:val="22"/>
          <w:szCs w:val="22"/>
          <w:lang w:eastAsia="en-US"/>
        </w:rPr>
        <w:t>…..</w:t>
      </w:r>
      <w:r w:rsidRPr="008C4583">
        <w:rPr>
          <w:rFonts w:ascii="Calibri" w:eastAsia="Calibri" w:hAnsi="Calibri" w:cs="Calibri"/>
          <w:bCs/>
          <w:sz w:val="22"/>
          <w:szCs w:val="22"/>
          <w:lang w:eastAsia="en-US"/>
        </w:rPr>
        <w:t xml:space="preserve"> 0</w:t>
      </w:r>
      <w:r w:rsidR="003A1C2D">
        <w:rPr>
          <w:rFonts w:ascii="Calibri" w:eastAsia="Calibri" w:hAnsi="Calibri" w:cs="Calibri"/>
          <w:bCs/>
          <w:sz w:val="22"/>
          <w:szCs w:val="22"/>
          <w:lang w:eastAsia="en-US"/>
        </w:rPr>
        <w:t>5</w:t>
      </w:r>
    </w:p>
    <w:p w:rsidR="008C4583" w:rsidRPr="008C4583" w:rsidRDefault="00CC427D" w:rsidP="00DE3B4F">
      <w:pPr>
        <w:widowControl/>
        <w:autoSpaceDE/>
        <w:autoSpaceDN/>
        <w:adjustRightInd/>
        <w:spacing w:after="200" w:line="360" w:lineRule="auto"/>
        <w:jc w:val="both"/>
        <w:rPr>
          <w:rFonts w:ascii="Calibri" w:eastAsia="Calibri" w:hAnsi="Calibri" w:cs="Calibri"/>
          <w:bCs/>
          <w:sz w:val="22"/>
          <w:szCs w:val="22"/>
          <w:lang w:eastAsia="en-US"/>
        </w:rPr>
      </w:pPr>
      <w:r>
        <w:rPr>
          <w:rFonts w:ascii="Calibri" w:eastAsia="Calibri" w:hAnsi="Calibri" w:cs="Calibri"/>
          <w:bCs/>
          <w:sz w:val="22"/>
          <w:szCs w:val="22"/>
          <w:lang w:eastAsia="en-US"/>
        </w:rPr>
        <w:t>2</w:t>
      </w:r>
      <w:r w:rsidR="004209B8">
        <w:rPr>
          <w:rFonts w:ascii="Calibri" w:eastAsia="Calibri" w:hAnsi="Calibri" w:cs="Calibri"/>
          <w:bCs/>
          <w:sz w:val="22"/>
          <w:szCs w:val="22"/>
          <w:lang w:eastAsia="en-US"/>
        </w:rPr>
        <w:t>.</w:t>
      </w:r>
      <w:r w:rsidR="008C4583" w:rsidRPr="008C4583">
        <w:rPr>
          <w:rFonts w:ascii="Calibri" w:eastAsia="Calibri" w:hAnsi="Calibri" w:cs="Calibri"/>
          <w:bCs/>
          <w:sz w:val="22"/>
          <w:szCs w:val="22"/>
          <w:lang w:eastAsia="en-US"/>
        </w:rPr>
        <w:t xml:space="preserve"> SÍNTESIS</w:t>
      </w:r>
      <w:r w:rsidR="00444BD3">
        <w:rPr>
          <w:rFonts w:ascii="Calibri" w:eastAsia="Calibri" w:hAnsi="Calibri" w:cs="Calibri"/>
          <w:bCs/>
          <w:sz w:val="22"/>
          <w:szCs w:val="22"/>
          <w:lang w:eastAsia="en-US"/>
        </w:rPr>
        <w:t>……</w:t>
      </w:r>
      <w:r w:rsidR="00FB71E4">
        <w:rPr>
          <w:rFonts w:ascii="Calibri" w:eastAsia="Calibri" w:hAnsi="Calibri" w:cs="Calibri"/>
          <w:bCs/>
          <w:sz w:val="22"/>
          <w:szCs w:val="22"/>
          <w:lang w:eastAsia="en-US"/>
        </w:rPr>
        <w:t>………………………………………….</w:t>
      </w:r>
      <w:r w:rsidR="00FA21C4">
        <w:rPr>
          <w:rFonts w:ascii="Calibri" w:eastAsia="Calibri" w:hAnsi="Calibri" w:cs="Calibri"/>
          <w:bCs/>
          <w:sz w:val="22"/>
          <w:szCs w:val="22"/>
          <w:lang w:eastAsia="en-US"/>
        </w:rPr>
        <w:t>……….</w:t>
      </w:r>
      <w:r w:rsidR="008C4583" w:rsidRPr="008C4583">
        <w:rPr>
          <w:rFonts w:ascii="Calibri" w:eastAsia="Calibri" w:hAnsi="Calibri" w:cs="Calibri"/>
          <w:bCs/>
          <w:sz w:val="22"/>
          <w:szCs w:val="22"/>
          <w:lang w:eastAsia="en-US"/>
        </w:rPr>
        <w:t>…………………………………………………</w:t>
      </w:r>
      <w:r w:rsidR="0083320B">
        <w:rPr>
          <w:rFonts w:ascii="Calibri" w:eastAsia="Calibri" w:hAnsi="Calibri" w:cs="Calibri"/>
          <w:bCs/>
          <w:sz w:val="22"/>
          <w:szCs w:val="22"/>
          <w:lang w:eastAsia="en-US"/>
        </w:rPr>
        <w:t>…</w:t>
      </w:r>
      <w:r w:rsidR="004209B8">
        <w:rPr>
          <w:rFonts w:ascii="Calibri" w:eastAsia="Calibri" w:hAnsi="Calibri" w:cs="Calibri"/>
          <w:bCs/>
          <w:sz w:val="22"/>
          <w:szCs w:val="22"/>
          <w:lang w:eastAsia="en-US"/>
        </w:rPr>
        <w:t xml:space="preserve"> </w:t>
      </w:r>
      <w:r w:rsidR="005F13DE">
        <w:rPr>
          <w:rFonts w:ascii="Calibri" w:eastAsia="Calibri" w:hAnsi="Calibri" w:cs="Calibri"/>
          <w:bCs/>
          <w:sz w:val="22"/>
          <w:szCs w:val="22"/>
          <w:lang w:eastAsia="en-US"/>
        </w:rPr>
        <w:t>5</w:t>
      </w:r>
    </w:p>
    <w:p w:rsidR="00CC427D" w:rsidRDefault="00CC427D" w:rsidP="00DE3B4F">
      <w:pPr>
        <w:widowControl/>
        <w:autoSpaceDE/>
        <w:autoSpaceDN/>
        <w:adjustRightInd/>
        <w:spacing w:after="200" w:line="360" w:lineRule="auto"/>
        <w:jc w:val="both"/>
        <w:rPr>
          <w:rFonts w:ascii="Calibri" w:eastAsia="Calibri" w:hAnsi="Calibri" w:cs="Calibri"/>
          <w:bCs/>
          <w:sz w:val="22"/>
          <w:szCs w:val="22"/>
          <w:lang w:eastAsia="en-US"/>
        </w:rPr>
      </w:pPr>
      <w:r>
        <w:rPr>
          <w:rFonts w:ascii="Calibri" w:eastAsia="Calibri" w:hAnsi="Calibri" w:cs="Calibri"/>
          <w:bCs/>
          <w:sz w:val="22"/>
          <w:szCs w:val="22"/>
          <w:lang w:eastAsia="en-US"/>
        </w:rPr>
        <w:t xml:space="preserve">3. SINTESIS </w:t>
      </w:r>
      <w:proofErr w:type="gramStart"/>
      <w:r>
        <w:rPr>
          <w:rFonts w:ascii="Calibri" w:eastAsia="Calibri" w:hAnsi="Calibri" w:cs="Calibri"/>
          <w:bCs/>
          <w:sz w:val="22"/>
          <w:szCs w:val="22"/>
          <w:lang w:eastAsia="en-US"/>
        </w:rPr>
        <w:t>CONTESTACION …</w:t>
      </w:r>
      <w:proofErr w:type="gramEnd"/>
      <w:r>
        <w:rPr>
          <w:rFonts w:ascii="Calibri" w:eastAsia="Calibri" w:hAnsi="Calibri" w:cs="Calibri"/>
          <w:bCs/>
          <w:sz w:val="22"/>
          <w:szCs w:val="22"/>
          <w:lang w:eastAsia="en-US"/>
        </w:rPr>
        <w:t>……………………………………………………………………………….. 8</w:t>
      </w:r>
    </w:p>
    <w:p w:rsidR="008C4583" w:rsidRPr="008C4583" w:rsidRDefault="00CC427D" w:rsidP="00DE3B4F">
      <w:pPr>
        <w:widowControl/>
        <w:autoSpaceDE/>
        <w:autoSpaceDN/>
        <w:adjustRightInd/>
        <w:spacing w:after="200" w:line="360" w:lineRule="auto"/>
        <w:jc w:val="both"/>
        <w:rPr>
          <w:rFonts w:ascii="Calibri" w:eastAsia="Calibri" w:hAnsi="Calibri" w:cs="Calibri"/>
          <w:bCs/>
          <w:sz w:val="22"/>
          <w:szCs w:val="22"/>
          <w:lang w:eastAsia="en-US"/>
        </w:rPr>
      </w:pPr>
      <w:r>
        <w:rPr>
          <w:rFonts w:ascii="Calibri" w:eastAsia="Calibri" w:hAnsi="Calibri" w:cs="Calibri"/>
          <w:bCs/>
          <w:sz w:val="22"/>
          <w:szCs w:val="22"/>
          <w:lang w:eastAsia="en-US"/>
        </w:rPr>
        <w:t>3</w:t>
      </w:r>
      <w:r w:rsidR="008C4583" w:rsidRPr="008C4583">
        <w:rPr>
          <w:rFonts w:ascii="Calibri" w:eastAsia="Calibri" w:hAnsi="Calibri" w:cs="Calibri"/>
          <w:bCs/>
          <w:sz w:val="22"/>
          <w:szCs w:val="22"/>
          <w:lang w:eastAsia="en-US"/>
        </w:rPr>
        <w:t xml:space="preserve">. </w:t>
      </w:r>
      <w:r w:rsidR="00FA21C4">
        <w:rPr>
          <w:rFonts w:ascii="Calibri" w:eastAsia="Calibri" w:hAnsi="Calibri" w:cs="Calibri"/>
          <w:bCs/>
          <w:sz w:val="22"/>
          <w:szCs w:val="22"/>
          <w:lang w:eastAsia="en-US"/>
        </w:rPr>
        <w:t>SÍNTESIS DE LA AUDIENCIA UNICA</w:t>
      </w:r>
      <w:r w:rsidR="008C4583" w:rsidRPr="008C4583">
        <w:rPr>
          <w:rFonts w:ascii="Calibri" w:eastAsia="Calibri" w:hAnsi="Calibri" w:cs="Calibri"/>
          <w:bCs/>
          <w:sz w:val="22"/>
          <w:szCs w:val="22"/>
          <w:lang w:eastAsia="en-US"/>
        </w:rPr>
        <w:t>………………………………………………………………</w:t>
      </w:r>
      <w:r w:rsidR="00FA21C4">
        <w:rPr>
          <w:rFonts w:ascii="Calibri" w:eastAsia="Calibri" w:hAnsi="Calibri" w:cs="Calibri"/>
          <w:bCs/>
          <w:sz w:val="22"/>
          <w:szCs w:val="22"/>
          <w:lang w:eastAsia="en-US"/>
        </w:rPr>
        <w:t>…</w:t>
      </w:r>
      <w:r w:rsidR="0083320B">
        <w:rPr>
          <w:rFonts w:ascii="Calibri" w:eastAsia="Calibri" w:hAnsi="Calibri" w:cs="Calibri"/>
          <w:bCs/>
          <w:sz w:val="22"/>
          <w:szCs w:val="22"/>
          <w:lang w:eastAsia="en-US"/>
        </w:rPr>
        <w:t>…..</w:t>
      </w:r>
      <w:r w:rsidR="008C4583" w:rsidRPr="008C4583">
        <w:rPr>
          <w:rFonts w:ascii="Calibri" w:eastAsia="Calibri" w:hAnsi="Calibri" w:cs="Calibri"/>
          <w:bCs/>
          <w:sz w:val="22"/>
          <w:szCs w:val="22"/>
          <w:lang w:eastAsia="en-US"/>
        </w:rPr>
        <w:t xml:space="preserve"> 1</w:t>
      </w:r>
      <w:r w:rsidR="005F13DE">
        <w:rPr>
          <w:rFonts w:ascii="Calibri" w:eastAsia="Calibri" w:hAnsi="Calibri" w:cs="Calibri"/>
          <w:bCs/>
          <w:sz w:val="22"/>
          <w:szCs w:val="22"/>
          <w:lang w:eastAsia="en-US"/>
        </w:rPr>
        <w:t>2</w:t>
      </w:r>
    </w:p>
    <w:p w:rsidR="00FA21C4" w:rsidRDefault="00CC427D" w:rsidP="00DE3B4F">
      <w:pPr>
        <w:widowControl/>
        <w:autoSpaceDE/>
        <w:autoSpaceDN/>
        <w:adjustRightInd/>
        <w:spacing w:after="200" w:line="360" w:lineRule="auto"/>
        <w:jc w:val="both"/>
        <w:rPr>
          <w:rFonts w:ascii="Calibri" w:hAnsi="Calibri" w:cs="Calibri"/>
          <w:bCs/>
          <w:sz w:val="22"/>
          <w:szCs w:val="22"/>
        </w:rPr>
      </w:pPr>
      <w:r>
        <w:rPr>
          <w:rFonts w:ascii="Calibri" w:hAnsi="Calibri" w:cs="Calibri"/>
          <w:bCs/>
          <w:sz w:val="22"/>
          <w:szCs w:val="22"/>
        </w:rPr>
        <w:t>4</w:t>
      </w:r>
      <w:r w:rsidR="00FA21C4">
        <w:rPr>
          <w:rFonts w:ascii="Calibri" w:hAnsi="Calibri" w:cs="Calibri"/>
          <w:bCs/>
          <w:sz w:val="22"/>
          <w:szCs w:val="22"/>
        </w:rPr>
        <w:t xml:space="preserve">. SINTESIS </w:t>
      </w:r>
      <w:r>
        <w:rPr>
          <w:rFonts w:ascii="Calibri" w:hAnsi="Calibri" w:cs="Calibri"/>
          <w:bCs/>
          <w:sz w:val="22"/>
          <w:szCs w:val="22"/>
        </w:rPr>
        <w:t>PRUEBAS ………………………………</w:t>
      </w:r>
      <w:r w:rsidR="00FA21C4">
        <w:rPr>
          <w:rFonts w:ascii="Calibri" w:hAnsi="Calibri" w:cs="Calibri"/>
          <w:bCs/>
          <w:sz w:val="22"/>
          <w:szCs w:val="22"/>
        </w:rPr>
        <w:t>…………………………………………………………… 1</w:t>
      </w:r>
      <w:r w:rsidR="005F13DE">
        <w:rPr>
          <w:rFonts w:ascii="Calibri" w:hAnsi="Calibri" w:cs="Calibri"/>
          <w:bCs/>
          <w:sz w:val="22"/>
          <w:szCs w:val="22"/>
        </w:rPr>
        <w:t>3</w:t>
      </w:r>
    </w:p>
    <w:p w:rsidR="008C4583" w:rsidRPr="008C4583" w:rsidRDefault="00CC427D" w:rsidP="00DE3B4F">
      <w:pPr>
        <w:widowControl/>
        <w:autoSpaceDE/>
        <w:autoSpaceDN/>
        <w:adjustRightInd/>
        <w:spacing w:after="200" w:line="360" w:lineRule="auto"/>
        <w:jc w:val="both"/>
        <w:rPr>
          <w:rFonts w:ascii="Calibri" w:eastAsia="Calibri" w:hAnsi="Calibri" w:cs="Calibri"/>
          <w:bCs/>
          <w:sz w:val="22"/>
          <w:szCs w:val="22"/>
          <w:lang w:eastAsia="en-US"/>
        </w:rPr>
      </w:pPr>
      <w:r>
        <w:rPr>
          <w:rFonts w:ascii="Calibri" w:eastAsia="Calibri" w:hAnsi="Calibri" w:cs="Calibri"/>
          <w:bCs/>
          <w:sz w:val="22"/>
          <w:szCs w:val="22"/>
          <w:lang w:eastAsia="en-US"/>
        </w:rPr>
        <w:t>5</w:t>
      </w:r>
      <w:r w:rsidR="008C4583" w:rsidRPr="008C4583">
        <w:rPr>
          <w:rFonts w:ascii="Calibri" w:eastAsia="Calibri" w:hAnsi="Calibri" w:cs="Calibri"/>
          <w:bCs/>
          <w:sz w:val="22"/>
          <w:szCs w:val="22"/>
          <w:lang w:eastAsia="en-US"/>
        </w:rPr>
        <w:t xml:space="preserve">. </w:t>
      </w:r>
      <w:proofErr w:type="gramStart"/>
      <w:r w:rsidR="00FA21C4">
        <w:rPr>
          <w:rFonts w:ascii="Calibri" w:eastAsia="Calibri" w:hAnsi="Calibri" w:cs="Calibri"/>
          <w:bCs/>
          <w:sz w:val="22"/>
          <w:szCs w:val="22"/>
          <w:lang w:eastAsia="en-US"/>
        </w:rPr>
        <w:t xml:space="preserve">JURISPRUDENCIA </w:t>
      </w:r>
      <w:r w:rsidR="00FB71E4">
        <w:rPr>
          <w:rFonts w:ascii="Calibri" w:eastAsia="Calibri" w:hAnsi="Calibri" w:cs="Calibri"/>
          <w:bCs/>
          <w:sz w:val="22"/>
          <w:szCs w:val="22"/>
          <w:lang w:eastAsia="en-US"/>
        </w:rPr>
        <w:t>…</w:t>
      </w:r>
      <w:proofErr w:type="gramEnd"/>
      <w:r w:rsidR="00FB71E4">
        <w:rPr>
          <w:rFonts w:ascii="Calibri" w:eastAsia="Calibri" w:hAnsi="Calibri" w:cs="Calibri"/>
          <w:bCs/>
          <w:sz w:val="22"/>
          <w:szCs w:val="22"/>
          <w:lang w:eastAsia="en-US"/>
        </w:rPr>
        <w:t>…………………………………………</w:t>
      </w:r>
      <w:r w:rsidR="00FA21C4">
        <w:rPr>
          <w:rFonts w:ascii="Calibri" w:eastAsia="Calibri" w:hAnsi="Calibri" w:cs="Calibri"/>
          <w:bCs/>
          <w:sz w:val="22"/>
          <w:szCs w:val="22"/>
          <w:lang w:eastAsia="en-US"/>
        </w:rPr>
        <w:t>……………………………………………</w:t>
      </w:r>
      <w:r w:rsidR="00711C7D">
        <w:rPr>
          <w:rFonts w:ascii="Calibri" w:eastAsia="Calibri" w:hAnsi="Calibri" w:cs="Calibri"/>
          <w:bCs/>
          <w:sz w:val="22"/>
          <w:szCs w:val="22"/>
          <w:lang w:eastAsia="en-US"/>
        </w:rPr>
        <w:t>…..</w:t>
      </w:r>
      <w:r w:rsidR="00FA21C4">
        <w:rPr>
          <w:rFonts w:ascii="Calibri" w:eastAsia="Calibri" w:hAnsi="Calibri" w:cs="Calibri"/>
          <w:bCs/>
          <w:sz w:val="22"/>
          <w:szCs w:val="22"/>
          <w:lang w:eastAsia="en-US"/>
        </w:rPr>
        <w:t xml:space="preserve"> </w:t>
      </w:r>
      <w:r w:rsidR="00711C7D">
        <w:rPr>
          <w:rFonts w:ascii="Calibri" w:eastAsia="Calibri" w:hAnsi="Calibri" w:cs="Calibri"/>
          <w:bCs/>
          <w:sz w:val="22"/>
          <w:szCs w:val="22"/>
          <w:lang w:eastAsia="en-US"/>
        </w:rPr>
        <w:t>1</w:t>
      </w:r>
      <w:r w:rsidR="005F13DE">
        <w:rPr>
          <w:rFonts w:ascii="Calibri" w:eastAsia="Calibri" w:hAnsi="Calibri" w:cs="Calibri"/>
          <w:bCs/>
          <w:sz w:val="22"/>
          <w:szCs w:val="22"/>
          <w:lang w:eastAsia="en-US"/>
        </w:rPr>
        <w:t>4</w:t>
      </w:r>
    </w:p>
    <w:p w:rsidR="008C4583" w:rsidRPr="008C4583" w:rsidRDefault="00CC427D" w:rsidP="00DE3B4F">
      <w:pPr>
        <w:widowControl/>
        <w:autoSpaceDE/>
        <w:autoSpaceDN/>
        <w:adjustRightInd/>
        <w:spacing w:after="200" w:line="360" w:lineRule="auto"/>
        <w:jc w:val="both"/>
        <w:rPr>
          <w:rFonts w:ascii="Calibri" w:eastAsia="Calibri" w:hAnsi="Calibri" w:cs="Calibri"/>
          <w:bCs/>
          <w:sz w:val="22"/>
          <w:szCs w:val="22"/>
          <w:lang w:eastAsia="en-US"/>
        </w:rPr>
      </w:pPr>
      <w:r>
        <w:rPr>
          <w:rFonts w:ascii="Calibri" w:eastAsia="Calibri" w:hAnsi="Calibri" w:cs="Calibri"/>
          <w:bCs/>
          <w:sz w:val="22"/>
          <w:szCs w:val="22"/>
          <w:lang w:eastAsia="en-US"/>
        </w:rPr>
        <w:t>6</w:t>
      </w:r>
      <w:r w:rsidR="008C4583" w:rsidRPr="008C4583">
        <w:rPr>
          <w:rFonts w:ascii="Calibri" w:eastAsia="Calibri" w:hAnsi="Calibri" w:cs="Calibri"/>
          <w:bCs/>
          <w:sz w:val="22"/>
          <w:szCs w:val="22"/>
          <w:lang w:eastAsia="en-US"/>
        </w:rPr>
        <w:t xml:space="preserve">. </w:t>
      </w:r>
      <w:r w:rsidR="00FA21C4">
        <w:rPr>
          <w:rFonts w:ascii="Calibri" w:eastAsia="Calibri" w:hAnsi="Calibri" w:cs="Calibri"/>
          <w:bCs/>
          <w:sz w:val="22"/>
          <w:szCs w:val="22"/>
          <w:lang w:eastAsia="en-US"/>
        </w:rPr>
        <w:t>DOCTRINA</w:t>
      </w:r>
      <w:r w:rsidR="00FB71E4">
        <w:rPr>
          <w:rFonts w:ascii="Calibri" w:eastAsia="Calibri" w:hAnsi="Calibri" w:cs="Calibri"/>
          <w:bCs/>
          <w:sz w:val="22"/>
          <w:szCs w:val="22"/>
          <w:lang w:eastAsia="en-US"/>
        </w:rPr>
        <w:t xml:space="preserve"> ……………………………………………………………………..</w:t>
      </w:r>
      <w:r w:rsidR="00FA21C4">
        <w:rPr>
          <w:rFonts w:ascii="Calibri" w:eastAsia="Calibri" w:hAnsi="Calibri" w:cs="Calibri"/>
          <w:bCs/>
          <w:sz w:val="22"/>
          <w:szCs w:val="22"/>
          <w:lang w:eastAsia="en-US"/>
        </w:rPr>
        <w:t xml:space="preserve">..……………………………. </w:t>
      </w:r>
      <w:r w:rsidR="005F13DE">
        <w:rPr>
          <w:rFonts w:ascii="Calibri" w:eastAsia="Calibri" w:hAnsi="Calibri" w:cs="Calibri"/>
          <w:bCs/>
          <w:sz w:val="22"/>
          <w:szCs w:val="22"/>
          <w:lang w:eastAsia="en-US"/>
        </w:rPr>
        <w:t>16</w:t>
      </w:r>
    </w:p>
    <w:p w:rsidR="008C4583" w:rsidRPr="008C4583" w:rsidRDefault="00CC427D" w:rsidP="00DE3B4F">
      <w:pPr>
        <w:widowControl/>
        <w:autoSpaceDE/>
        <w:autoSpaceDN/>
        <w:adjustRightInd/>
        <w:spacing w:after="200" w:line="360" w:lineRule="auto"/>
        <w:jc w:val="both"/>
        <w:rPr>
          <w:rFonts w:ascii="Calibri" w:eastAsia="Calibri" w:hAnsi="Calibri" w:cs="Calibri"/>
          <w:bCs/>
          <w:sz w:val="22"/>
          <w:szCs w:val="22"/>
          <w:lang w:eastAsia="en-US"/>
        </w:rPr>
      </w:pPr>
      <w:r>
        <w:rPr>
          <w:rFonts w:ascii="Calibri" w:eastAsia="Calibri" w:hAnsi="Calibri" w:cs="Calibri"/>
          <w:bCs/>
          <w:sz w:val="22"/>
          <w:szCs w:val="22"/>
          <w:lang w:eastAsia="en-US"/>
        </w:rPr>
        <w:t>7</w:t>
      </w:r>
      <w:r w:rsidR="008C4583" w:rsidRPr="008C4583">
        <w:rPr>
          <w:rFonts w:ascii="Calibri" w:eastAsia="Calibri" w:hAnsi="Calibri" w:cs="Calibri"/>
          <w:bCs/>
          <w:sz w:val="22"/>
          <w:szCs w:val="22"/>
          <w:lang w:eastAsia="en-US"/>
        </w:rPr>
        <w:t xml:space="preserve">. </w:t>
      </w:r>
      <w:proofErr w:type="gramStart"/>
      <w:r w:rsidR="00FA21C4">
        <w:rPr>
          <w:rFonts w:ascii="Calibri" w:eastAsia="Calibri" w:hAnsi="Calibri" w:cs="Calibri"/>
          <w:bCs/>
          <w:sz w:val="22"/>
          <w:szCs w:val="22"/>
          <w:lang w:eastAsia="en-US"/>
        </w:rPr>
        <w:t xml:space="preserve">SÍNTESIS </w:t>
      </w:r>
      <w:r w:rsidR="00FB71E4">
        <w:rPr>
          <w:rFonts w:ascii="Calibri" w:eastAsia="Calibri" w:hAnsi="Calibri" w:cs="Calibri"/>
          <w:bCs/>
          <w:sz w:val="22"/>
          <w:szCs w:val="22"/>
          <w:lang w:eastAsia="en-US"/>
        </w:rPr>
        <w:t>…</w:t>
      </w:r>
      <w:proofErr w:type="gramEnd"/>
      <w:r w:rsidR="00FB71E4">
        <w:rPr>
          <w:rFonts w:ascii="Calibri" w:eastAsia="Calibri" w:hAnsi="Calibri" w:cs="Calibri"/>
          <w:bCs/>
          <w:sz w:val="22"/>
          <w:szCs w:val="22"/>
          <w:lang w:eastAsia="en-US"/>
        </w:rPr>
        <w:t>…………………………………………………..</w:t>
      </w:r>
      <w:r w:rsidR="00FA21C4">
        <w:rPr>
          <w:rFonts w:ascii="Calibri" w:eastAsia="Calibri" w:hAnsi="Calibri" w:cs="Calibri"/>
          <w:bCs/>
          <w:sz w:val="22"/>
          <w:szCs w:val="22"/>
          <w:lang w:eastAsia="en-US"/>
        </w:rPr>
        <w:t xml:space="preserve">………………………………………….…….. </w:t>
      </w:r>
      <w:r w:rsidR="00711C7D">
        <w:rPr>
          <w:rFonts w:ascii="Calibri" w:eastAsia="Calibri" w:hAnsi="Calibri" w:cs="Calibri"/>
          <w:bCs/>
          <w:sz w:val="22"/>
          <w:szCs w:val="22"/>
          <w:lang w:eastAsia="en-US"/>
        </w:rPr>
        <w:t>2</w:t>
      </w:r>
      <w:r w:rsidR="005F13DE">
        <w:rPr>
          <w:rFonts w:ascii="Calibri" w:eastAsia="Calibri" w:hAnsi="Calibri" w:cs="Calibri"/>
          <w:bCs/>
          <w:sz w:val="22"/>
          <w:szCs w:val="22"/>
          <w:lang w:eastAsia="en-US"/>
        </w:rPr>
        <w:t>0</w:t>
      </w:r>
    </w:p>
    <w:p w:rsidR="008C4583" w:rsidRPr="008C4583" w:rsidRDefault="00CC427D" w:rsidP="00DE3B4F">
      <w:pPr>
        <w:widowControl/>
        <w:autoSpaceDE/>
        <w:autoSpaceDN/>
        <w:adjustRightInd/>
        <w:spacing w:after="200" w:line="360" w:lineRule="auto"/>
        <w:jc w:val="both"/>
        <w:rPr>
          <w:rFonts w:ascii="Calibri" w:eastAsia="Calibri" w:hAnsi="Calibri" w:cs="Calibri"/>
          <w:bCs/>
          <w:sz w:val="22"/>
          <w:szCs w:val="22"/>
          <w:lang w:eastAsia="en-US"/>
        </w:rPr>
      </w:pPr>
      <w:r>
        <w:rPr>
          <w:rFonts w:ascii="Calibri" w:eastAsia="Calibri" w:hAnsi="Calibri" w:cs="Calibri"/>
          <w:bCs/>
          <w:sz w:val="22"/>
          <w:szCs w:val="22"/>
          <w:lang w:eastAsia="en-US"/>
        </w:rPr>
        <w:t>8</w:t>
      </w:r>
      <w:r w:rsidR="008C4583" w:rsidRPr="008C4583">
        <w:rPr>
          <w:rFonts w:ascii="Calibri" w:eastAsia="Calibri" w:hAnsi="Calibri" w:cs="Calibri"/>
          <w:bCs/>
          <w:sz w:val="22"/>
          <w:szCs w:val="22"/>
          <w:lang w:eastAsia="en-US"/>
        </w:rPr>
        <w:t>. OPINIÓN</w:t>
      </w:r>
      <w:r w:rsidR="00444BD3">
        <w:rPr>
          <w:rFonts w:ascii="Calibri" w:eastAsia="Calibri" w:hAnsi="Calibri" w:cs="Calibri"/>
          <w:bCs/>
          <w:sz w:val="22"/>
          <w:szCs w:val="22"/>
          <w:lang w:eastAsia="en-US"/>
        </w:rPr>
        <w:t xml:space="preserve"> </w:t>
      </w:r>
      <w:proofErr w:type="gramStart"/>
      <w:r w:rsidR="00444BD3">
        <w:rPr>
          <w:rFonts w:ascii="Calibri" w:eastAsia="Calibri" w:hAnsi="Calibri" w:cs="Calibri"/>
          <w:bCs/>
          <w:sz w:val="22"/>
          <w:szCs w:val="22"/>
          <w:lang w:eastAsia="en-US"/>
        </w:rPr>
        <w:t>..</w:t>
      </w:r>
      <w:proofErr w:type="gramEnd"/>
      <w:r w:rsidR="00FB71E4">
        <w:rPr>
          <w:rFonts w:ascii="Calibri" w:eastAsia="Calibri" w:hAnsi="Calibri" w:cs="Calibri"/>
          <w:bCs/>
          <w:sz w:val="22"/>
          <w:szCs w:val="22"/>
          <w:lang w:eastAsia="en-US"/>
        </w:rPr>
        <w:t>………………………………………………………………………………………</w:t>
      </w:r>
      <w:r w:rsidR="00FA21C4">
        <w:rPr>
          <w:rFonts w:ascii="Calibri" w:eastAsia="Calibri" w:hAnsi="Calibri" w:cs="Calibri"/>
          <w:bCs/>
          <w:sz w:val="22"/>
          <w:szCs w:val="22"/>
          <w:lang w:eastAsia="en-US"/>
        </w:rPr>
        <w:t>……………….</w:t>
      </w:r>
      <w:r w:rsidR="005F13DE">
        <w:rPr>
          <w:rFonts w:ascii="Calibri" w:eastAsia="Calibri" w:hAnsi="Calibri" w:cs="Calibri"/>
          <w:bCs/>
          <w:sz w:val="22"/>
          <w:szCs w:val="22"/>
          <w:lang w:eastAsia="en-US"/>
        </w:rPr>
        <w:t xml:space="preserve"> 25</w:t>
      </w:r>
    </w:p>
    <w:p w:rsidR="008C4583" w:rsidRPr="008C4583" w:rsidRDefault="008C4583" w:rsidP="00DE3B4F">
      <w:pPr>
        <w:spacing w:line="360" w:lineRule="auto"/>
        <w:jc w:val="both"/>
        <w:rPr>
          <w:rFonts w:ascii="Calibri" w:eastAsia="Calibri" w:hAnsi="Calibri" w:cs="Calibri"/>
          <w:bCs/>
          <w:sz w:val="22"/>
          <w:szCs w:val="22"/>
          <w:lang w:eastAsia="en-US"/>
        </w:rPr>
      </w:pPr>
    </w:p>
    <w:p w:rsidR="008C4583" w:rsidRDefault="008C4583" w:rsidP="00DE3B4F">
      <w:pPr>
        <w:pStyle w:val="Style1"/>
        <w:widowControl/>
        <w:spacing w:line="360" w:lineRule="auto"/>
        <w:rPr>
          <w:rStyle w:val="FontStyle25"/>
          <w:lang w:val="es-ES_tradnl" w:eastAsia="es-ES_tradnl"/>
        </w:rPr>
      </w:pPr>
      <w:r>
        <w:rPr>
          <w:rStyle w:val="FontStyle25"/>
          <w:lang w:val="es-ES_tradnl" w:eastAsia="es-ES_tradnl"/>
        </w:rPr>
        <w:tab/>
      </w:r>
    </w:p>
    <w:p w:rsidR="00FA21C4" w:rsidRDefault="008C4583" w:rsidP="00DE3B4F">
      <w:pPr>
        <w:pStyle w:val="Style1"/>
        <w:widowControl/>
        <w:spacing w:line="360" w:lineRule="auto"/>
        <w:rPr>
          <w:rStyle w:val="FontStyle25"/>
          <w:lang w:val="es-ES_tradnl" w:eastAsia="es-ES_tradnl"/>
        </w:rPr>
      </w:pPr>
      <w:r>
        <w:rPr>
          <w:rStyle w:val="FontStyle25"/>
          <w:lang w:val="es-ES_tradnl" w:eastAsia="es-ES_tradnl"/>
        </w:rPr>
        <w:br w:type="page"/>
      </w:r>
    </w:p>
    <w:p w:rsidR="00FA21C4" w:rsidRDefault="00FA21C4" w:rsidP="00DE3B4F">
      <w:pPr>
        <w:pStyle w:val="Style1"/>
        <w:widowControl/>
        <w:spacing w:line="360" w:lineRule="auto"/>
        <w:rPr>
          <w:rStyle w:val="FontStyle25"/>
          <w:lang w:val="es-ES_tradnl" w:eastAsia="es-ES_tradnl"/>
        </w:rPr>
      </w:pPr>
    </w:p>
    <w:p w:rsidR="00FA21C4" w:rsidRPr="00FA21C4" w:rsidRDefault="00C91366" w:rsidP="00DE3B4F">
      <w:pPr>
        <w:spacing w:line="360" w:lineRule="auto"/>
        <w:rPr>
          <w:lang w:val="es-ES_tradnl" w:eastAsia="es-ES_tradnl"/>
        </w:rPr>
      </w:pPr>
      <w:r>
        <w:rPr>
          <w:lang w:val="es-ES_tradnl" w:eastAsia="es-ES_tradnl"/>
        </w:rPr>
        <w:tab/>
      </w:r>
      <w:r>
        <w:rPr>
          <w:lang w:val="es-ES_tradnl" w:eastAsia="es-ES_tradnl"/>
        </w:rPr>
        <w:tab/>
      </w:r>
      <w:r>
        <w:rPr>
          <w:lang w:val="es-ES_tradnl" w:eastAsia="es-ES_tradnl"/>
        </w:rPr>
        <w:tab/>
      </w:r>
      <w:r>
        <w:rPr>
          <w:lang w:val="es-ES_tradnl" w:eastAsia="es-ES_tradnl"/>
        </w:rPr>
        <w:tab/>
      </w:r>
      <w:r>
        <w:rPr>
          <w:lang w:val="es-ES_tradnl" w:eastAsia="es-ES_tradnl"/>
        </w:rPr>
        <w:tab/>
      </w:r>
      <w:r>
        <w:rPr>
          <w:lang w:val="es-ES_tradnl" w:eastAsia="es-ES_tradnl"/>
        </w:rPr>
        <w:tab/>
      </w:r>
      <w:r>
        <w:rPr>
          <w:lang w:val="es-ES_tradnl" w:eastAsia="es-ES_tradnl"/>
        </w:rPr>
        <w:tab/>
      </w:r>
      <w:r>
        <w:rPr>
          <w:lang w:val="es-ES_tradnl" w:eastAsia="es-ES_tradnl"/>
        </w:rPr>
        <w:tab/>
      </w:r>
      <w:r>
        <w:rPr>
          <w:lang w:val="es-ES_tradnl" w:eastAsia="es-ES_tradnl"/>
        </w:rPr>
        <w:tab/>
      </w:r>
      <w:r>
        <w:rPr>
          <w:lang w:val="es-ES_tradnl" w:eastAsia="es-ES_tradnl"/>
        </w:rPr>
        <w:tab/>
      </w:r>
      <w:r>
        <w:rPr>
          <w:lang w:val="es-ES_tradnl" w:eastAsia="es-ES_tradnl"/>
        </w:rPr>
        <w:tab/>
        <w:t>5</w:t>
      </w:r>
    </w:p>
    <w:p w:rsidR="00FA21C4" w:rsidRPr="00FA21C4" w:rsidRDefault="00FA21C4" w:rsidP="00DE3B4F">
      <w:pPr>
        <w:spacing w:line="360" w:lineRule="auto"/>
        <w:rPr>
          <w:lang w:val="es-ES_tradnl" w:eastAsia="es-ES_tradnl"/>
        </w:rPr>
      </w:pPr>
    </w:p>
    <w:p w:rsidR="00F00C9E" w:rsidRPr="00444BD3" w:rsidRDefault="00997FF2" w:rsidP="00DE3B4F">
      <w:pPr>
        <w:pStyle w:val="Style1"/>
        <w:widowControl/>
        <w:spacing w:line="360" w:lineRule="auto"/>
        <w:jc w:val="center"/>
        <w:rPr>
          <w:rStyle w:val="FontStyle25"/>
          <w:b/>
          <w:u w:val="single"/>
          <w:lang w:val="es-ES_tradnl" w:eastAsia="es-ES_tradnl"/>
        </w:rPr>
      </w:pPr>
      <w:r w:rsidRPr="00444BD3">
        <w:rPr>
          <w:rStyle w:val="FontStyle25"/>
          <w:b/>
          <w:u w:val="single"/>
          <w:lang w:val="es-ES_tradnl" w:eastAsia="es-ES_tradnl"/>
        </w:rPr>
        <w:t>SÍNTESIS DE LA DEMANDA</w:t>
      </w:r>
    </w:p>
    <w:p w:rsidR="00F00C9E" w:rsidRPr="00444BD3" w:rsidRDefault="00F00C9E" w:rsidP="00DE3B4F">
      <w:pPr>
        <w:pStyle w:val="Style2"/>
        <w:widowControl/>
        <w:spacing w:line="360" w:lineRule="auto"/>
      </w:pPr>
    </w:p>
    <w:p w:rsidR="00F00C9E" w:rsidRPr="00444BD3" w:rsidRDefault="00F00C9E" w:rsidP="00DE3B4F">
      <w:pPr>
        <w:pStyle w:val="Style2"/>
        <w:widowControl/>
        <w:spacing w:before="29" w:line="360" w:lineRule="auto"/>
        <w:rPr>
          <w:rStyle w:val="FontStyle24"/>
          <w:sz w:val="24"/>
          <w:szCs w:val="24"/>
          <w:lang w:val="es-ES_tradnl" w:eastAsia="es-ES_tradnl"/>
        </w:rPr>
      </w:pPr>
    </w:p>
    <w:p w:rsidR="00F00C9E" w:rsidRPr="00444BD3" w:rsidRDefault="00997FF2" w:rsidP="00DE3B4F">
      <w:pPr>
        <w:pStyle w:val="Style3"/>
        <w:widowControl/>
        <w:spacing w:before="125" w:line="360" w:lineRule="auto"/>
        <w:ind w:left="514"/>
        <w:rPr>
          <w:rStyle w:val="FontStyle28"/>
          <w:sz w:val="24"/>
          <w:szCs w:val="24"/>
          <w:lang w:val="es-ES_tradnl" w:eastAsia="es-ES_tradnl"/>
        </w:rPr>
      </w:pPr>
      <w:r w:rsidRPr="00444BD3">
        <w:rPr>
          <w:rStyle w:val="FontStyle28"/>
          <w:sz w:val="24"/>
          <w:szCs w:val="24"/>
          <w:lang w:val="es-ES_tradnl" w:eastAsia="es-ES_tradnl"/>
        </w:rPr>
        <w:t xml:space="preserve">Con fecha 17 </w:t>
      </w:r>
      <w:r w:rsidRPr="00444BD3">
        <w:rPr>
          <w:rStyle w:val="FontStyle24"/>
          <w:sz w:val="24"/>
          <w:szCs w:val="24"/>
          <w:lang w:val="es-ES_tradnl" w:eastAsia="es-ES_tradnl"/>
        </w:rPr>
        <w:t xml:space="preserve">de junio de </w:t>
      </w:r>
      <w:r w:rsidRPr="00444BD3">
        <w:rPr>
          <w:rStyle w:val="FontStyle28"/>
          <w:sz w:val="24"/>
          <w:szCs w:val="24"/>
          <w:lang w:val="es-ES_tradnl" w:eastAsia="es-ES_tradnl"/>
        </w:rPr>
        <w:t xml:space="preserve">2008, doña </w:t>
      </w:r>
      <w:r w:rsidRPr="00444BD3">
        <w:rPr>
          <w:rStyle w:val="FontStyle24"/>
          <w:sz w:val="24"/>
          <w:szCs w:val="24"/>
          <w:lang w:val="es-ES_tradnl" w:eastAsia="es-ES_tradnl"/>
        </w:rPr>
        <w:t xml:space="preserve">María Aida </w:t>
      </w:r>
      <w:proofErr w:type="spellStart"/>
      <w:r w:rsidRPr="00444BD3">
        <w:rPr>
          <w:rStyle w:val="FontStyle24"/>
          <w:sz w:val="24"/>
          <w:szCs w:val="24"/>
          <w:lang w:val="es-ES_tradnl" w:eastAsia="es-ES_tradnl"/>
        </w:rPr>
        <w:t>Karelia</w:t>
      </w:r>
      <w:proofErr w:type="spellEnd"/>
      <w:r w:rsidR="002950C4" w:rsidRPr="00444BD3">
        <w:rPr>
          <w:rStyle w:val="FontStyle24"/>
          <w:sz w:val="24"/>
          <w:szCs w:val="24"/>
          <w:lang w:val="es-ES_tradnl" w:eastAsia="es-ES_tradnl"/>
        </w:rPr>
        <w:t xml:space="preserve"> </w:t>
      </w:r>
      <w:proofErr w:type="spellStart"/>
      <w:r w:rsidRPr="00444BD3">
        <w:rPr>
          <w:rStyle w:val="FontStyle24"/>
          <w:sz w:val="24"/>
          <w:szCs w:val="24"/>
          <w:lang w:val="es-ES_tradnl" w:eastAsia="es-ES_tradnl"/>
        </w:rPr>
        <w:t>Quimper</w:t>
      </w:r>
      <w:proofErr w:type="spellEnd"/>
      <w:r w:rsidRPr="00444BD3">
        <w:rPr>
          <w:rStyle w:val="FontStyle24"/>
          <w:sz w:val="24"/>
          <w:szCs w:val="24"/>
          <w:lang w:val="es-ES_tradnl" w:eastAsia="es-ES_tradnl"/>
        </w:rPr>
        <w:t xml:space="preserve"> Suarez Vda. De </w:t>
      </w:r>
      <w:proofErr w:type="spellStart"/>
      <w:r w:rsidRPr="00444BD3">
        <w:rPr>
          <w:rStyle w:val="FontStyle24"/>
          <w:sz w:val="24"/>
          <w:szCs w:val="24"/>
          <w:lang w:val="es-ES_tradnl" w:eastAsia="es-ES_tradnl"/>
        </w:rPr>
        <w:t>Moreyra</w:t>
      </w:r>
      <w:proofErr w:type="spellEnd"/>
      <w:r w:rsidRPr="00444BD3">
        <w:rPr>
          <w:rStyle w:val="FontStyle24"/>
          <w:sz w:val="24"/>
          <w:szCs w:val="24"/>
          <w:lang w:val="es-ES_tradnl" w:eastAsia="es-ES_tradnl"/>
        </w:rPr>
        <w:t xml:space="preserve">, </w:t>
      </w:r>
      <w:r w:rsidRPr="00444BD3">
        <w:rPr>
          <w:rStyle w:val="FontStyle28"/>
          <w:sz w:val="24"/>
          <w:szCs w:val="24"/>
          <w:lang w:val="es-ES_tradnl" w:eastAsia="es-ES_tradnl"/>
        </w:rPr>
        <w:t xml:space="preserve">interpuso demanda sobre </w:t>
      </w:r>
      <w:r w:rsidRPr="00444BD3">
        <w:rPr>
          <w:rStyle w:val="FontStyle24"/>
          <w:sz w:val="24"/>
          <w:szCs w:val="24"/>
          <w:lang w:val="es-ES_tradnl" w:eastAsia="es-ES_tradnl"/>
        </w:rPr>
        <w:t xml:space="preserve">Otorgamiento de Escritura Pública, </w:t>
      </w:r>
      <w:r w:rsidRPr="00444BD3">
        <w:rPr>
          <w:rStyle w:val="FontStyle28"/>
          <w:sz w:val="24"/>
          <w:szCs w:val="24"/>
          <w:lang w:val="es-ES_tradnl" w:eastAsia="es-ES_tradnl"/>
        </w:rPr>
        <w:t xml:space="preserve">contra doña </w:t>
      </w:r>
      <w:proofErr w:type="spellStart"/>
      <w:r w:rsidRPr="00444BD3">
        <w:rPr>
          <w:rStyle w:val="FontStyle24"/>
          <w:sz w:val="24"/>
          <w:szCs w:val="24"/>
          <w:lang w:val="es-ES_tradnl" w:eastAsia="es-ES_tradnl"/>
        </w:rPr>
        <w:t>Griseida</w:t>
      </w:r>
      <w:proofErr w:type="spellEnd"/>
      <w:r w:rsidRPr="00444BD3">
        <w:rPr>
          <w:rStyle w:val="FontStyle24"/>
          <w:sz w:val="24"/>
          <w:szCs w:val="24"/>
          <w:lang w:val="es-ES_tradnl" w:eastAsia="es-ES_tradnl"/>
        </w:rPr>
        <w:t xml:space="preserve"> Angélica Canales Vda. De García, Magaly Angélica García Canales y don Víctor Abel García Canales, </w:t>
      </w:r>
      <w:r w:rsidRPr="00444BD3">
        <w:rPr>
          <w:rStyle w:val="FontStyle28"/>
          <w:sz w:val="24"/>
          <w:szCs w:val="24"/>
          <w:lang w:val="es-ES_tradnl" w:eastAsia="es-ES_tradnl"/>
        </w:rPr>
        <w:t xml:space="preserve">con la finalidad de que cumplan con otorgarle la escritura pública del contrato de compra venta de derechos y acciones del lote N° 09 de la porción de 7.46% (960.71 metros cuadrados) denominado </w:t>
      </w:r>
      <w:proofErr w:type="spellStart"/>
      <w:r w:rsidRPr="00444BD3">
        <w:rPr>
          <w:rStyle w:val="FontStyle28"/>
          <w:sz w:val="24"/>
          <w:szCs w:val="24"/>
          <w:lang w:val="es-ES_tradnl" w:eastAsia="es-ES_tradnl"/>
        </w:rPr>
        <w:t>Naranjuelo</w:t>
      </w:r>
      <w:proofErr w:type="spellEnd"/>
      <w:r w:rsidRPr="00444BD3">
        <w:rPr>
          <w:rStyle w:val="FontStyle28"/>
          <w:sz w:val="24"/>
          <w:szCs w:val="24"/>
          <w:lang w:val="es-ES_tradnl" w:eastAsia="es-ES_tradnl"/>
        </w:rPr>
        <w:t>, distrito de Surco. El cual adquirió por el precio de US$ 28,000.00 (Veintiocho mil y 00/100 dólares americanos) así como el pago de costos y costas en caso de oposición de los demandados.</w:t>
      </w:r>
    </w:p>
    <w:p w:rsidR="00F00C9E" w:rsidRPr="00444BD3" w:rsidRDefault="00F00C9E" w:rsidP="00DE3B4F">
      <w:pPr>
        <w:pStyle w:val="Style1"/>
        <w:widowControl/>
        <w:spacing w:line="360" w:lineRule="auto"/>
      </w:pPr>
    </w:p>
    <w:p w:rsidR="00F00C9E" w:rsidRPr="00444BD3" w:rsidRDefault="00F00C9E" w:rsidP="00DE3B4F">
      <w:pPr>
        <w:pStyle w:val="Style1"/>
        <w:widowControl/>
        <w:spacing w:line="360" w:lineRule="auto"/>
      </w:pPr>
    </w:p>
    <w:p w:rsidR="00F00C9E" w:rsidRPr="00444BD3" w:rsidRDefault="00997FF2" w:rsidP="00DE3B4F">
      <w:pPr>
        <w:pStyle w:val="Style1"/>
        <w:widowControl/>
        <w:spacing w:before="173" w:line="360" w:lineRule="auto"/>
        <w:rPr>
          <w:rStyle w:val="FontStyle25"/>
          <w:b/>
          <w:lang w:val="es-ES_tradnl" w:eastAsia="es-ES_tradnl"/>
        </w:rPr>
      </w:pPr>
      <w:r w:rsidRPr="00444BD3">
        <w:rPr>
          <w:rStyle w:val="FontStyle25"/>
          <w:b/>
          <w:lang w:val="es-ES_tradnl" w:eastAsia="es-ES_tradnl"/>
        </w:rPr>
        <w:t>FUNDAMENTO DE HECHO</w:t>
      </w:r>
    </w:p>
    <w:p w:rsidR="00F00C9E" w:rsidRPr="00444BD3" w:rsidRDefault="00997FF2" w:rsidP="00DE3B4F">
      <w:pPr>
        <w:pStyle w:val="Style5"/>
        <w:widowControl/>
        <w:tabs>
          <w:tab w:val="left" w:pos="970"/>
        </w:tabs>
        <w:spacing w:before="221" w:line="360" w:lineRule="auto"/>
        <w:ind w:firstLine="0"/>
        <w:rPr>
          <w:rStyle w:val="FontStyle28"/>
          <w:sz w:val="24"/>
          <w:szCs w:val="24"/>
          <w:lang w:val="es-ES_tradnl" w:eastAsia="es-ES_tradnl"/>
        </w:rPr>
      </w:pPr>
      <w:r w:rsidRPr="00444BD3">
        <w:rPr>
          <w:rStyle w:val="FontStyle24"/>
          <w:sz w:val="24"/>
          <w:szCs w:val="24"/>
          <w:lang w:val="es-ES_tradnl" w:eastAsia="es-ES_tradnl"/>
        </w:rPr>
        <w:t>1.2.1</w:t>
      </w:r>
      <w:r w:rsidR="00444BD3">
        <w:rPr>
          <w:rStyle w:val="FontStyle24"/>
          <w:sz w:val="24"/>
          <w:szCs w:val="24"/>
          <w:lang w:val="es-ES_tradnl" w:eastAsia="es-ES_tradnl"/>
        </w:rPr>
        <w:t xml:space="preserve"> </w:t>
      </w:r>
      <w:r w:rsidRPr="00444BD3">
        <w:rPr>
          <w:rStyle w:val="FontStyle28"/>
          <w:sz w:val="24"/>
          <w:szCs w:val="24"/>
          <w:lang w:val="es-ES_tradnl" w:eastAsia="es-ES_tradnl"/>
        </w:rPr>
        <w:t>Que, los demandados con fecha 30</w:t>
      </w:r>
      <w:r w:rsidR="00FB71E4" w:rsidRPr="00444BD3">
        <w:rPr>
          <w:rStyle w:val="FontStyle28"/>
          <w:sz w:val="24"/>
          <w:szCs w:val="24"/>
          <w:lang w:val="es-ES_tradnl" w:eastAsia="es-ES_tradnl"/>
        </w:rPr>
        <w:t>/03/1999</w:t>
      </w:r>
      <w:r w:rsidRPr="00444BD3">
        <w:rPr>
          <w:rStyle w:val="FontStyle28"/>
          <w:sz w:val="24"/>
          <w:szCs w:val="24"/>
          <w:lang w:val="es-ES_tradnl" w:eastAsia="es-ES_tradnl"/>
        </w:rPr>
        <w:t xml:space="preserve">, </w:t>
      </w:r>
      <w:r w:rsidR="00FB71E4" w:rsidRPr="00444BD3">
        <w:rPr>
          <w:rStyle w:val="FontStyle28"/>
          <w:sz w:val="24"/>
          <w:szCs w:val="24"/>
          <w:lang w:val="es-ES_tradnl" w:eastAsia="es-ES_tradnl"/>
        </w:rPr>
        <w:t xml:space="preserve">como </w:t>
      </w:r>
      <w:r w:rsidRPr="00444BD3">
        <w:rPr>
          <w:rStyle w:val="FontStyle28"/>
          <w:sz w:val="24"/>
          <w:szCs w:val="24"/>
          <w:lang w:val="es-ES_tradnl" w:eastAsia="es-ES_tradnl"/>
        </w:rPr>
        <w:t>copropietarios del lote de</w:t>
      </w:r>
      <w:r w:rsidR="00444BD3">
        <w:rPr>
          <w:rStyle w:val="FontStyle28"/>
          <w:sz w:val="24"/>
          <w:szCs w:val="24"/>
          <w:lang w:val="es-ES_tradnl" w:eastAsia="es-ES_tradnl"/>
        </w:rPr>
        <w:t xml:space="preserve"> </w:t>
      </w:r>
      <w:r w:rsidRPr="00444BD3">
        <w:rPr>
          <w:rStyle w:val="FontStyle28"/>
          <w:sz w:val="24"/>
          <w:szCs w:val="24"/>
          <w:lang w:val="es-ES_tradnl" w:eastAsia="es-ES_tradnl"/>
        </w:rPr>
        <w:t xml:space="preserve">terreno número 09, denominado </w:t>
      </w:r>
      <w:proofErr w:type="spellStart"/>
      <w:r w:rsidRPr="00444BD3">
        <w:rPr>
          <w:rStyle w:val="FontStyle28"/>
          <w:sz w:val="24"/>
          <w:szCs w:val="24"/>
          <w:lang w:val="es-ES_tradnl" w:eastAsia="es-ES_tradnl"/>
        </w:rPr>
        <w:t>Naranjuelo</w:t>
      </w:r>
      <w:proofErr w:type="spellEnd"/>
      <w:r w:rsidRPr="00444BD3">
        <w:rPr>
          <w:rStyle w:val="FontStyle28"/>
          <w:sz w:val="24"/>
          <w:szCs w:val="24"/>
          <w:lang w:val="es-ES_tradnl" w:eastAsia="es-ES_tradnl"/>
        </w:rPr>
        <w:t xml:space="preserve">, distrito de Surco, </w:t>
      </w:r>
      <w:r w:rsidR="00FB71E4" w:rsidRPr="00444BD3">
        <w:rPr>
          <w:rStyle w:val="FontStyle28"/>
          <w:sz w:val="24"/>
          <w:szCs w:val="24"/>
          <w:lang w:val="es-ES_tradnl" w:eastAsia="es-ES_tradnl"/>
        </w:rPr>
        <w:t>se vendió porcentajes</w:t>
      </w:r>
      <w:r w:rsidR="00850AB3" w:rsidRPr="00444BD3">
        <w:rPr>
          <w:rStyle w:val="FontStyle28"/>
          <w:sz w:val="24"/>
          <w:szCs w:val="24"/>
          <w:lang w:val="es-ES_tradnl" w:eastAsia="es-ES_tradnl"/>
        </w:rPr>
        <w:t xml:space="preserve"> lo cual se describe</w:t>
      </w:r>
      <w:r w:rsidR="00444BD3">
        <w:rPr>
          <w:rStyle w:val="FontStyle28"/>
          <w:sz w:val="24"/>
          <w:szCs w:val="24"/>
          <w:lang w:val="es-ES_tradnl" w:eastAsia="es-ES_tradnl"/>
        </w:rPr>
        <w:t xml:space="preserve"> </w:t>
      </w:r>
      <w:r w:rsidR="00850AB3" w:rsidRPr="00444BD3">
        <w:rPr>
          <w:rStyle w:val="FontStyle28"/>
          <w:sz w:val="24"/>
          <w:szCs w:val="24"/>
          <w:lang w:val="es-ES_tradnl" w:eastAsia="es-ES_tradnl"/>
        </w:rPr>
        <w:t>en la minuta</w:t>
      </w:r>
      <w:r w:rsidR="00444BD3">
        <w:rPr>
          <w:rStyle w:val="FontStyle28"/>
          <w:sz w:val="24"/>
          <w:szCs w:val="24"/>
          <w:lang w:val="es-ES_tradnl" w:eastAsia="es-ES_tradnl"/>
        </w:rPr>
        <w:t xml:space="preserve"> </w:t>
      </w:r>
      <w:r w:rsidR="00850AB3" w:rsidRPr="00444BD3">
        <w:rPr>
          <w:rStyle w:val="FontStyle28"/>
          <w:sz w:val="24"/>
          <w:szCs w:val="24"/>
          <w:lang w:val="es-ES_tradnl" w:eastAsia="es-ES_tradnl"/>
        </w:rPr>
        <w:t xml:space="preserve">de </w:t>
      </w:r>
      <w:r w:rsidRPr="00444BD3">
        <w:rPr>
          <w:rStyle w:val="FontStyle28"/>
          <w:sz w:val="24"/>
          <w:szCs w:val="24"/>
          <w:lang w:val="es-ES_tradnl" w:eastAsia="es-ES_tradnl"/>
        </w:rPr>
        <w:t>compraventa que fue ingresada para elevarse a</w:t>
      </w:r>
      <w:r w:rsidR="00444BD3">
        <w:rPr>
          <w:rStyle w:val="FontStyle28"/>
          <w:sz w:val="24"/>
          <w:szCs w:val="24"/>
          <w:lang w:val="es-ES_tradnl" w:eastAsia="es-ES_tradnl"/>
        </w:rPr>
        <w:t xml:space="preserve"> </w:t>
      </w:r>
      <w:r w:rsidRPr="00444BD3">
        <w:rPr>
          <w:rStyle w:val="FontStyle28"/>
          <w:sz w:val="24"/>
          <w:szCs w:val="24"/>
          <w:lang w:val="es-ES_tradnl" w:eastAsia="es-ES_tradnl"/>
        </w:rPr>
        <w:t xml:space="preserve">escritura pública ante el Notario Público Oscar </w:t>
      </w:r>
      <w:proofErr w:type="spellStart"/>
      <w:r w:rsidRPr="00444BD3">
        <w:rPr>
          <w:rStyle w:val="FontStyle28"/>
          <w:sz w:val="24"/>
          <w:szCs w:val="24"/>
          <w:lang w:val="es-ES_tradnl" w:eastAsia="es-ES_tradnl"/>
        </w:rPr>
        <w:t>Medelius</w:t>
      </w:r>
      <w:proofErr w:type="spellEnd"/>
      <w:r w:rsidR="008A2ACD" w:rsidRPr="00444BD3">
        <w:rPr>
          <w:rStyle w:val="FontStyle28"/>
          <w:sz w:val="24"/>
          <w:szCs w:val="24"/>
          <w:lang w:val="es-ES_tradnl" w:eastAsia="es-ES_tradnl"/>
        </w:rPr>
        <w:t xml:space="preserve"> </w:t>
      </w:r>
      <w:r w:rsidRPr="00444BD3">
        <w:rPr>
          <w:rStyle w:val="FontStyle28"/>
          <w:sz w:val="24"/>
          <w:szCs w:val="24"/>
          <w:lang w:val="es-ES_tradnl" w:eastAsia="es-ES_tradnl"/>
        </w:rPr>
        <w:t>Rodríguez.</w:t>
      </w:r>
    </w:p>
    <w:p w:rsidR="00F00C9E" w:rsidRPr="00444BD3" w:rsidRDefault="00F00C9E" w:rsidP="00DE3B4F">
      <w:pPr>
        <w:pStyle w:val="Style5"/>
        <w:widowControl/>
        <w:spacing w:line="360" w:lineRule="auto"/>
        <w:ind w:firstLine="0"/>
        <w:jc w:val="right"/>
      </w:pPr>
    </w:p>
    <w:p w:rsidR="00F00C9E" w:rsidRPr="00444BD3" w:rsidRDefault="00997FF2" w:rsidP="00444BD3">
      <w:pPr>
        <w:pStyle w:val="Style5"/>
        <w:widowControl/>
        <w:tabs>
          <w:tab w:val="left" w:pos="677"/>
        </w:tabs>
        <w:spacing w:line="360" w:lineRule="auto"/>
        <w:ind w:firstLine="0"/>
        <w:rPr>
          <w:rStyle w:val="FontStyle28"/>
          <w:sz w:val="24"/>
          <w:szCs w:val="24"/>
          <w:lang w:val="es-ES_tradnl" w:eastAsia="es-ES_tradnl"/>
        </w:rPr>
      </w:pPr>
      <w:r w:rsidRPr="00444BD3">
        <w:rPr>
          <w:rStyle w:val="FontStyle24"/>
          <w:sz w:val="24"/>
          <w:szCs w:val="24"/>
          <w:lang w:val="es-ES_tradnl" w:eastAsia="es-ES_tradnl"/>
        </w:rPr>
        <w:t>1.2.2</w:t>
      </w:r>
      <w:r w:rsidRPr="00444BD3">
        <w:rPr>
          <w:rStyle w:val="FontStyle24"/>
          <w:sz w:val="24"/>
          <w:szCs w:val="24"/>
          <w:lang w:val="es-ES_tradnl" w:eastAsia="es-ES_tradnl"/>
        </w:rPr>
        <w:tab/>
      </w:r>
      <w:r w:rsidRPr="00444BD3">
        <w:rPr>
          <w:rStyle w:val="FontStyle28"/>
          <w:sz w:val="24"/>
          <w:szCs w:val="24"/>
          <w:lang w:val="es-ES_tradnl" w:eastAsia="es-ES_tradnl"/>
        </w:rPr>
        <w:t>Los demandados no han firm</w:t>
      </w:r>
      <w:r w:rsidR="00D60C04" w:rsidRPr="00444BD3">
        <w:rPr>
          <w:rStyle w:val="FontStyle28"/>
          <w:sz w:val="24"/>
          <w:szCs w:val="24"/>
          <w:lang w:val="es-ES_tradnl" w:eastAsia="es-ES_tradnl"/>
        </w:rPr>
        <w:t>ado  la  respectiva escritura pretendiendo</w:t>
      </w:r>
      <w:r w:rsidR="00444BD3">
        <w:rPr>
          <w:rStyle w:val="FontStyle28"/>
          <w:sz w:val="24"/>
          <w:szCs w:val="24"/>
          <w:lang w:val="es-ES_tradnl" w:eastAsia="es-ES_tradnl"/>
        </w:rPr>
        <w:t xml:space="preserve"> </w:t>
      </w:r>
      <w:r w:rsidRPr="00444BD3">
        <w:rPr>
          <w:rStyle w:val="FontStyle28"/>
          <w:sz w:val="24"/>
          <w:szCs w:val="24"/>
          <w:lang w:val="es-ES_tradnl" w:eastAsia="es-ES_tradnl"/>
        </w:rPr>
        <w:t>elevar el precio a US$ 39,000.00 lo cual no les acepto.</w:t>
      </w:r>
    </w:p>
    <w:p w:rsidR="00F00C9E" w:rsidRPr="00444BD3" w:rsidRDefault="00F00C9E" w:rsidP="00DE3B4F">
      <w:pPr>
        <w:pStyle w:val="Style6"/>
        <w:widowControl/>
        <w:spacing w:line="360" w:lineRule="auto"/>
        <w:ind w:left="955"/>
      </w:pPr>
    </w:p>
    <w:p w:rsidR="00F00C9E" w:rsidRPr="00444BD3" w:rsidRDefault="00997FF2" w:rsidP="00DE3B4F">
      <w:pPr>
        <w:pStyle w:val="Style6"/>
        <w:widowControl/>
        <w:spacing w:before="72" w:line="360" w:lineRule="auto"/>
        <w:ind w:firstLine="0"/>
        <w:jc w:val="both"/>
        <w:rPr>
          <w:rStyle w:val="FontStyle28"/>
          <w:sz w:val="24"/>
          <w:szCs w:val="24"/>
          <w:lang w:val="es-ES_tradnl" w:eastAsia="es-ES_tradnl"/>
        </w:rPr>
      </w:pPr>
      <w:r w:rsidRPr="00444BD3">
        <w:rPr>
          <w:rStyle w:val="FontStyle24"/>
          <w:sz w:val="24"/>
          <w:szCs w:val="24"/>
          <w:lang w:val="es-ES_tradnl" w:eastAsia="es-ES_tradnl"/>
        </w:rPr>
        <w:t xml:space="preserve">1.2.3 </w:t>
      </w:r>
      <w:r w:rsidRPr="00444BD3">
        <w:rPr>
          <w:rStyle w:val="FontStyle28"/>
          <w:sz w:val="24"/>
          <w:szCs w:val="24"/>
          <w:lang w:val="es-ES_tradnl" w:eastAsia="es-ES_tradnl"/>
        </w:rPr>
        <w:t>En varias oportunidades les ha requerido en forma verbal para</w:t>
      </w:r>
      <w:r w:rsidR="00444BD3">
        <w:rPr>
          <w:rStyle w:val="FontStyle28"/>
          <w:sz w:val="24"/>
          <w:szCs w:val="24"/>
          <w:lang w:val="es-ES_tradnl" w:eastAsia="es-ES_tradnl"/>
        </w:rPr>
        <w:t xml:space="preserve"> </w:t>
      </w:r>
      <w:r w:rsidRPr="00444BD3">
        <w:rPr>
          <w:rStyle w:val="FontStyle28"/>
          <w:sz w:val="24"/>
          <w:szCs w:val="24"/>
          <w:lang w:val="es-ES_tradnl" w:eastAsia="es-ES_tradnl"/>
        </w:rPr>
        <w:t>que firmen la respectiva escritura y formalmente también mediante cartas notariales.</w:t>
      </w:r>
    </w:p>
    <w:p w:rsidR="00D60C04" w:rsidRPr="00444BD3" w:rsidRDefault="00D60C04" w:rsidP="00DE3B4F">
      <w:pPr>
        <w:pStyle w:val="Style7"/>
        <w:widowControl/>
        <w:spacing w:line="360" w:lineRule="auto"/>
        <w:ind w:left="1392"/>
        <w:jc w:val="both"/>
        <w:rPr>
          <w:rStyle w:val="FontStyle28"/>
          <w:b/>
          <w:sz w:val="24"/>
          <w:szCs w:val="24"/>
          <w:lang w:val="es-ES_tradnl" w:eastAsia="es-ES_tradnl"/>
        </w:rPr>
      </w:pPr>
    </w:p>
    <w:p w:rsidR="00444BD3" w:rsidRDefault="00444BD3" w:rsidP="00DE3B4F">
      <w:pPr>
        <w:pStyle w:val="Style7"/>
        <w:widowControl/>
        <w:spacing w:line="360" w:lineRule="auto"/>
        <w:ind w:firstLine="0"/>
        <w:jc w:val="both"/>
        <w:rPr>
          <w:rStyle w:val="FontStyle28"/>
          <w:b/>
          <w:sz w:val="24"/>
          <w:szCs w:val="24"/>
          <w:lang w:val="es-ES_tradnl" w:eastAsia="es-ES_tradnl"/>
        </w:rPr>
      </w:pPr>
    </w:p>
    <w:p w:rsidR="00444BD3" w:rsidRPr="00C91366" w:rsidRDefault="00C91366" w:rsidP="00DE3B4F">
      <w:pPr>
        <w:pStyle w:val="Style7"/>
        <w:widowControl/>
        <w:spacing w:line="360" w:lineRule="auto"/>
        <w:ind w:firstLine="0"/>
        <w:jc w:val="both"/>
        <w:rPr>
          <w:rStyle w:val="FontStyle28"/>
          <w:sz w:val="24"/>
          <w:szCs w:val="24"/>
          <w:lang w:val="es-ES_tradnl" w:eastAsia="es-ES_tradnl"/>
        </w:rPr>
      </w:pPr>
      <w:r>
        <w:rPr>
          <w:rStyle w:val="FontStyle28"/>
          <w:b/>
          <w:sz w:val="24"/>
          <w:szCs w:val="24"/>
          <w:lang w:val="es-ES_tradnl" w:eastAsia="es-ES_tradnl"/>
        </w:rPr>
        <w:lastRenderedPageBreak/>
        <w:tab/>
      </w:r>
      <w:r>
        <w:rPr>
          <w:rStyle w:val="FontStyle28"/>
          <w:b/>
          <w:sz w:val="24"/>
          <w:szCs w:val="24"/>
          <w:lang w:val="es-ES_tradnl" w:eastAsia="es-ES_tradnl"/>
        </w:rPr>
        <w:tab/>
      </w:r>
      <w:r>
        <w:rPr>
          <w:rStyle w:val="FontStyle28"/>
          <w:b/>
          <w:sz w:val="24"/>
          <w:szCs w:val="24"/>
          <w:lang w:val="es-ES_tradnl" w:eastAsia="es-ES_tradnl"/>
        </w:rPr>
        <w:tab/>
      </w:r>
      <w:r>
        <w:rPr>
          <w:rStyle w:val="FontStyle28"/>
          <w:b/>
          <w:sz w:val="24"/>
          <w:szCs w:val="24"/>
          <w:lang w:val="es-ES_tradnl" w:eastAsia="es-ES_tradnl"/>
        </w:rPr>
        <w:tab/>
      </w:r>
      <w:r>
        <w:rPr>
          <w:rStyle w:val="FontStyle28"/>
          <w:b/>
          <w:sz w:val="24"/>
          <w:szCs w:val="24"/>
          <w:lang w:val="es-ES_tradnl" w:eastAsia="es-ES_tradnl"/>
        </w:rPr>
        <w:tab/>
      </w:r>
      <w:r>
        <w:rPr>
          <w:rStyle w:val="FontStyle28"/>
          <w:b/>
          <w:sz w:val="24"/>
          <w:szCs w:val="24"/>
          <w:lang w:val="es-ES_tradnl" w:eastAsia="es-ES_tradnl"/>
        </w:rPr>
        <w:tab/>
      </w:r>
      <w:r>
        <w:rPr>
          <w:rStyle w:val="FontStyle28"/>
          <w:b/>
          <w:sz w:val="24"/>
          <w:szCs w:val="24"/>
          <w:lang w:val="es-ES_tradnl" w:eastAsia="es-ES_tradnl"/>
        </w:rPr>
        <w:tab/>
      </w:r>
      <w:r>
        <w:rPr>
          <w:rStyle w:val="FontStyle28"/>
          <w:b/>
          <w:sz w:val="24"/>
          <w:szCs w:val="24"/>
          <w:lang w:val="es-ES_tradnl" w:eastAsia="es-ES_tradnl"/>
        </w:rPr>
        <w:tab/>
      </w:r>
      <w:r>
        <w:rPr>
          <w:rStyle w:val="FontStyle28"/>
          <w:b/>
          <w:sz w:val="24"/>
          <w:szCs w:val="24"/>
          <w:lang w:val="es-ES_tradnl" w:eastAsia="es-ES_tradnl"/>
        </w:rPr>
        <w:tab/>
      </w:r>
      <w:r>
        <w:rPr>
          <w:rStyle w:val="FontStyle28"/>
          <w:b/>
          <w:sz w:val="24"/>
          <w:szCs w:val="24"/>
          <w:lang w:val="es-ES_tradnl" w:eastAsia="es-ES_tradnl"/>
        </w:rPr>
        <w:tab/>
      </w:r>
      <w:r>
        <w:rPr>
          <w:rStyle w:val="FontStyle28"/>
          <w:b/>
          <w:sz w:val="24"/>
          <w:szCs w:val="24"/>
          <w:lang w:val="es-ES_tradnl" w:eastAsia="es-ES_tradnl"/>
        </w:rPr>
        <w:tab/>
      </w:r>
      <w:r w:rsidRPr="00C91366">
        <w:rPr>
          <w:rStyle w:val="FontStyle28"/>
          <w:sz w:val="24"/>
          <w:szCs w:val="24"/>
          <w:lang w:val="es-ES_tradnl" w:eastAsia="es-ES_tradnl"/>
        </w:rPr>
        <w:t>6</w:t>
      </w:r>
    </w:p>
    <w:p w:rsidR="008C1DA4" w:rsidRDefault="008C1DA4" w:rsidP="00DE3B4F">
      <w:pPr>
        <w:pStyle w:val="Style7"/>
        <w:widowControl/>
        <w:spacing w:line="360" w:lineRule="auto"/>
        <w:ind w:firstLine="0"/>
        <w:jc w:val="both"/>
        <w:rPr>
          <w:rStyle w:val="FontStyle28"/>
          <w:b/>
          <w:sz w:val="24"/>
          <w:szCs w:val="24"/>
          <w:lang w:val="es-ES_tradnl" w:eastAsia="es-ES_tradnl"/>
        </w:rPr>
      </w:pPr>
    </w:p>
    <w:p w:rsidR="00F00C9E" w:rsidRPr="00444BD3" w:rsidRDefault="00997FF2" w:rsidP="00DE3B4F">
      <w:pPr>
        <w:pStyle w:val="Style7"/>
        <w:widowControl/>
        <w:spacing w:line="360" w:lineRule="auto"/>
        <w:ind w:firstLine="0"/>
        <w:jc w:val="both"/>
        <w:rPr>
          <w:rStyle w:val="FontStyle28"/>
          <w:sz w:val="24"/>
          <w:szCs w:val="24"/>
          <w:lang w:val="es-ES_tradnl" w:eastAsia="es-ES_tradnl"/>
        </w:rPr>
      </w:pPr>
      <w:r w:rsidRPr="00444BD3">
        <w:rPr>
          <w:rStyle w:val="FontStyle28"/>
          <w:b/>
          <w:sz w:val="24"/>
          <w:szCs w:val="24"/>
          <w:lang w:val="es-ES_tradnl" w:eastAsia="es-ES_tradnl"/>
        </w:rPr>
        <w:t>1.2.4</w:t>
      </w:r>
      <w:r w:rsidR="00444BD3">
        <w:rPr>
          <w:rStyle w:val="FontStyle28"/>
          <w:b/>
          <w:sz w:val="24"/>
          <w:szCs w:val="24"/>
          <w:lang w:val="es-ES_tradnl" w:eastAsia="es-ES_tradnl"/>
        </w:rPr>
        <w:t xml:space="preserve"> </w:t>
      </w:r>
      <w:r w:rsidRPr="00444BD3">
        <w:rPr>
          <w:rStyle w:val="FontStyle28"/>
          <w:sz w:val="24"/>
          <w:szCs w:val="24"/>
          <w:lang w:val="es-ES_tradnl" w:eastAsia="es-ES_tradnl"/>
        </w:rPr>
        <w:t xml:space="preserve">La minuta se encuentra en la Notaría </w:t>
      </w:r>
      <w:proofErr w:type="spellStart"/>
      <w:r w:rsidRPr="00444BD3">
        <w:rPr>
          <w:rStyle w:val="FontStyle28"/>
          <w:sz w:val="24"/>
          <w:szCs w:val="24"/>
          <w:lang w:val="es-ES_tradnl" w:eastAsia="es-ES_tradnl"/>
        </w:rPr>
        <w:t>Medelius</w:t>
      </w:r>
      <w:proofErr w:type="spellEnd"/>
      <w:r w:rsidR="00444BD3">
        <w:rPr>
          <w:rStyle w:val="FontStyle28"/>
          <w:sz w:val="24"/>
          <w:szCs w:val="24"/>
          <w:lang w:val="es-ES_tradnl" w:eastAsia="es-ES_tradnl"/>
        </w:rPr>
        <w:t xml:space="preserve"> </w:t>
      </w:r>
      <w:r w:rsidR="00D60C04" w:rsidRPr="00444BD3">
        <w:rPr>
          <w:rStyle w:val="FontStyle28"/>
          <w:sz w:val="24"/>
          <w:szCs w:val="24"/>
          <w:lang w:val="es-ES_tradnl" w:eastAsia="es-ES_tradnl"/>
        </w:rPr>
        <w:t xml:space="preserve">desde el veinticuatro de abril, </w:t>
      </w:r>
      <w:proofErr w:type="spellStart"/>
      <w:r w:rsidRPr="00444BD3">
        <w:rPr>
          <w:rStyle w:val="FontStyle28"/>
          <w:sz w:val="24"/>
          <w:szCs w:val="24"/>
          <w:lang w:val="es-ES_tradnl" w:eastAsia="es-ES_tradnl"/>
        </w:rPr>
        <w:t>Kardex</w:t>
      </w:r>
      <w:proofErr w:type="spellEnd"/>
      <w:r w:rsidRPr="00444BD3">
        <w:rPr>
          <w:rStyle w:val="FontStyle28"/>
          <w:sz w:val="24"/>
          <w:szCs w:val="24"/>
          <w:lang w:val="es-ES_tradnl" w:eastAsia="es-ES_tradnl"/>
        </w:rPr>
        <w:t xml:space="preserve"> 47420 para su firma y recepción el saldo del precio.</w:t>
      </w:r>
    </w:p>
    <w:p w:rsidR="00F00C9E" w:rsidRPr="00444BD3" w:rsidRDefault="00F00C9E" w:rsidP="00DE3B4F">
      <w:pPr>
        <w:pStyle w:val="Style8"/>
        <w:widowControl/>
        <w:spacing w:line="360" w:lineRule="auto"/>
        <w:ind w:left="1373"/>
      </w:pPr>
    </w:p>
    <w:p w:rsidR="00F00C9E" w:rsidRPr="00444BD3" w:rsidRDefault="00997FF2" w:rsidP="00DE3B4F">
      <w:pPr>
        <w:pStyle w:val="Style1"/>
        <w:widowControl/>
        <w:spacing w:before="154" w:line="360" w:lineRule="auto"/>
        <w:rPr>
          <w:rStyle w:val="FontStyle25"/>
          <w:b/>
          <w:lang w:val="es-ES_tradnl" w:eastAsia="es-ES_tradnl"/>
        </w:rPr>
      </w:pPr>
      <w:r w:rsidRPr="00444BD3">
        <w:rPr>
          <w:rStyle w:val="FontStyle25"/>
          <w:b/>
          <w:lang w:val="es-ES_tradnl" w:eastAsia="es-ES_tradnl"/>
        </w:rPr>
        <w:t>1.3 FUNDAMENTACIÓN JURÍDICA:</w:t>
      </w:r>
    </w:p>
    <w:p w:rsidR="00D60C04" w:rsidRDefault="00997FF2" w:rsidP="00DE3B4F">
      <w:pPr>
        <w:pStyle w:val="Style10"/>
        <w:widowControl/>
        <w:spacing w:before="24" w:line="360" w:lineRule="auto"/>
        <w:ind w:firstLine="0"/>
        <w:rPr>
          <w:rStyle w:val="FontStyle28"/>
          <w:sz w:val="24"/>
          <w:szCs w:val="24"/>
          <w:lang w:val="es-ES_tradnl" w:eastAsia="es-ES_tradnl"/>
        </w:rPr>
      </w:pPr>
      <w:r w:rsidRPr="00444BD3">
        <w:rPr>
          <w:rStyle w:val="FontStyle28"/>
          <w:sz w:val="24"/>
          <w:szCs w:val="24"/>
          <w:lang w:val="es-ES_tradnl" w:eastAsia="es-ES_tradnl"/>
        </w:rPr>
        <w:t xml:space="preserve">El accionante amparó su Demanda en las siguientes normas jurídicas: </w:t>
      </w:r>
    </w:p>
    <w:p w:rsidR="00444BD3" w:rsidRPr="00444BD3" w:rsidRDefault="00444BD3" w:rsidP="00DE3B4F">
      <w:pPr>
        <w:pStyle w:val="Style10"/>
        <w:widowControl/>
        <w:spacing w:before="24" w:line="360" w:lineRule="auto"/>
        <w:ind w:firstLine="0"/>
        <w:rPr>
          <w:rStyle w:val="FontStyle28"/>
          <w:sz w:val="24"/>
          <w:szCs w:val="24"/>
          <w:lang w:val="es-ES_tradnl" w:eastAsia="es-ES_tradnl"/>
        </w:rPr>
      </w:pPr>
    </w:p>
    <w:p w:rsidR="00F00C9E" w:rsidRPr="00444BD3" w:rsidRDefault="00997FF2" w:rsidP="00DE3B4F">
      <w:pPr>
        <w:pStyle w:val="Style10"/>
        <w:widowControl/>
        <w:numPr>
          <w:ilvl w:val="2"/>
          <w:numId w:val="33"/>
        </w:numPr>
        <w:spacing w:before="24" w:line="360" w:lineRule="auto"/>
        <w:rPr>
          <w:rStyle w:val="FontStyle28"/>
          <w:sz w:val="24"/>
          <w:szCs w:val="24"/>
          <w:lang w:val="es-ES_tradnl" w:eastAsia="es-ES_tradnl"/>
        </w:rPr>
      </w:pPr>
      <w:r w:rsidRPr="00444BD3">
        <w:rPr>
          <w:rStyle w:val="FontStyle24"/>
          <w:sz w:val="24"/>
          <w:szCs w:val="24"/>
          <w:lang w:val="es-ES_tradnl" w:eastAsia="es-ES_tradnl"/>
        </w:rPr>
        <w:t xml:space="preserve">Código Civil: </w:t>
      </w:r>
      <w:r w:rsidRPr="00444BD3">
        <w:rPr>
          <w:rStyle w:val="FontStyle28"/>
          <w:sz w:val="24"/>
          <w:szCs w:val="24"/>
          <w:lang w:val="es-ES_tradnl" w:eastAsia="es-ES_tradnl"/>
        </w:rPr>
        <w:t>Artículo 1219° inciso 1 y 1412</w:t>
      </w:r>
      <w:r w:rsidR="00444BD3">
        <w:rPr>
          <w:rStyle w:val="FontStyle28"/>
          <w:sz w:val="24"/>
          <w:szCs w:val="24"/>
          <w:lang w:val="es-ES_tradnl" w:eastAsia="es-ES_tradnl"/>
        </w:rPr>
        <w:t>.</w:t>
      </w:r>
    </w:p>
    <w:p w:rsidR="00F00C9E" w:rsidRPr="00444BD3" w:rsidRDefault="00997FF2" w:rsidP="00DE3B4F">
      <w:pPr>
        <w:pStyle w:val="Style18"/>
        <w:widowControl/>
        <w:numPr>
          <w:ilvl w:val="2"/>
          <w:numId w:val="33"/>
        </w:numPr>
        <w:tabs>
          <w:tab w:val="left" w:pos="1550"/>
        </w:tabs>
        <w:spacing w:line="360" w:lineRule="auto"/>
        <w:rPr>
          <w:rStyle w:val="FontStyle24"/>
          <w:sz w:val="24"/>
          <w:szCs w:val="24"/>
          <w:lang w:val="es-ES_tradnl" w:eastAsia="es-ES_tradnl"/>
        </w:rPr>
      </w:pPr>
      <w:r w:rsidRPr="00444BD3">
        <w:rPr>
          <w:rStyle w:val="FontStyle24"/>
          <w:sz w:val="24"/>
          <w:szCs w:val="24"/>
          <w:lang w:val="es-ES_tradnl" w:eastAsia="es-ES_tradnl"/>
        </w:rPr>
        <w:t xml:space="preserve">Código Procesal Civil: </w:t>
      </w:r>
      <w:r w:rsidR="00D60C04" w:rsidRPr="00444BD3">
        <w:rPr>
          <w:rStyle w:val="FontStyle28"/>
          <w:sz w:val="24"/>
          <w:szCs w:val="24"/>
          <w:lang w:val="es-ES_tradnl" w:eastAsia="es-ES_tradnl"/>
        </w:rPr>
        <w:t>artículo I Título Preliminar, 2º</w:t>
      </w:r>
      <w:r w:rsidR="00444BD3">
        <w:rPr>
          <w:rStyle w:val="FontStyle28"/>
          <w:sz w:val="24"/>
          <w:szCs w:val="24"/>
          <w:lang w:val="es-ES_tradnl" w:eastAsia="es-ES_tradnl"/>
        </w:rPr>
        <w:t>.</w:t>
      </w:r>
    </w:p>
    <w:p w:rsidR="00F00C9E" w:rsidRPr="00444BD3" w:rsidRDefault="0035092D" w:rsidP="00DE3B4F">
      <w:pPr>
        <w:pStyle w:val="Style12"/>
        <w:widowControl/>
        <w:tabs>
          <w:tab w:val="left" w:pos="1550"/>
        </w:tabs>
        <w:spacing w:before="115" w:line="360" w:lineRule="auto"/>
        <w:rPr>
          <w:rStyle w:val="FontStyle24"/>
          <w:sz w:val="24"/>
          <w:szCs w:val="24"/>
          <w:lang w:val="es-ES_tradnl" w:eastAsia="es-ES_tradnl"/>
        </w:rPr>
      </w:pPr>
      <w:r w:rsidRPr="00444BD3">
        <w:rPr>
          <w:rStyle w:val="FontStyle24"/>
          <w:sz w:val="24"/>
          <w:szCs w:val="24"/>
          <w:lang w:val="es-ES_tradnl" w:eastAsia="es-ES_tradnl"/>
        </w:rPr>
        <w:t>1.3.3</w:t>
      </w:r>
      <w:r w:rsidR="00444BD3">
        <w:rPr>
          <w:rStyle w:val="FontStyle24"/>
          <w:sz w:val="24"/>
          <w:szCs w:val="24"/>
          <w:lang w:val="es-ES_tradnl" w:eastAsia="es-ES_tradnl"/>
        </w:rPr>
        <w:t xml:space="preserve"> </w:t>
      </w:r>
      <w:r w:rsidRPr="00444BD3">
        <w:rPr>
          <w:rStyle w:val="FontStyle24"/>
          <w:sz w:val="24"/>
          <w:szCs w:val="24"/>
          <w:lang w:val="es-ES_tradnl" w:eastAsia="es-ES_tradnl"/>
        </w:rPr>
        <w:t xml:space="preserve"> </w:t>
      </w:r>
      <w:r w:rsidR="00997FF2" w:rsidRPr="00444BD3">
        <w:rPr>
          <w:rStyle w:val="FontStyle24"/>
          <w:sz w:val="24"/>
          <w:szCs w:val="24"/>
          <w:lang w:val="es-ES_tradnl" w:eastAsia="es-ES_tradnl"/>
        </w:rPr>
        <w:t xml:space="preserve">Constitución del Perú: </w:t>
      </w:r>
      <w:r w:rsidR="00997FF2" w:rsidRPr="00444BD3">
        <w:rPr>
          <w:rStyle w:val="FontStyle28"/>
          <w:sz w:val="24"/>
          <w:szCs w:val="24"/>
          <w:lang w:val="es-ES_tradnl" w:eastAsia="es-ES_tradnl"/>
        </w:rPr>
        <w:t xml:space="preserve">Numeral 20 del artículo </w:t>
      </w:r>
      <w:r w:rsidR="00D60C04" w:rsidRPr="00444BD3">
        <w:rPr>
          <w:rStyle w:val="FontStyle26"/>
          <w:i w:val="0"/>
          <w:sz w:val="24"/>
          <w:szCs w:val="24"/>
          <w:lang w:val="es-ES_tradnl" w:eastAsia="es-ES_tradnl"/>
        </w:rPr>
        <w:t>2º</w:t>
      </w:r>
      <w:r w:rsidR="00444BD3">
        <w:rPr>
          <w:rStyle w:val="FontStyle26"/>
          <w:i w:val="0"/>
          <w:sz w:val="24"/>
          <w:szCs w:val="24"/>
          <w:lang w:val="es-ES_tradnl" w:eastAsia="es-ES_tradnl"/>
        </w:rPr>
        <w:t>.</w:t>
      </w:r>
    </w:p>
    <w:p w:rsidR="00850AB3" w:rsidRPr="00444BD3" w:rsidRDefault="00850AB3" w:rsidP="00DE3B4F">
      <w:pPr>
        <w:pStyle w:val="Style1"/>
        <w:widowControl/>
        <w:tabs>
          <w:tab w:val="left" w:pos="4589"/>
        </w:tabs>
        <w:spacing w:line="360" w:lineRule="auto"/>
        <w:rPr>
          <w:rStyle w:val="FontStyle24"/>
          <w:b w:val="0"/>
          <w:sz w:val="24"/>
          <w:szCs w:val="24"/>
          <w:lang w:val="es-ES_tradnl" w:eastAsia="es-ES_tradnl"/>
        </w:rPr>
      </w:pPr>
      <w:r w:rsidRPr="00444BD3">
        <w:rPr>
          <w:rStyle w:val="FontStyle24"/>
          <w:b w:val="0"/>
          <w:sz w:val="24"/>
          <w:szCs w:val="24"/>
          <w:lang w:val="es-ES_tradnl" w:eastAsia="es-ES_tradnl"/>
        </w:rPr>
        <w:t>La presente se tramitará por la Vía SUMARISIMA.</w:t>
      </w:r>
    </w:p>
    <w:p w:rsidR="00F00C9E" w:rsidRPr="00444BD3" w:rsidRDefault="00F00C9E" w:rsidP="00DE3B4F">
      <w:pPr>
        <w:pStyle w:val="Style1"/>
        <w:widowControl/>
        <w:spacing w:line="360" w:lineRule="auto"/>
        <w:rPr>
          <w:lang w:val="es-ES_tradnl"/>
        </w:rPr>
      </w:pPr>
    </w:p>
    <w:p w:rsidR="00F00C9E" w:rsidRPr="00444BD3" w:rsidRDefault="00997FF2" w:rsidP="00DE3B4F">
      <w:pPr>
        <w:pStyle w:val="Style1"/>
        <w:widowControl/>
        <w:spacing w:before="19" w:line="360" w:lineRule="auto"/>
        <w:rPr>
          <w:rStyle w:val="FontStyle25"/>
          <w:b/>
          <w:lang w:val="es-ES_tradnl" w:eastAsia="es-ES_tradnl"/>
        </w:rPr>
      </w:pPr>
      <w:r w:rsidRPr="00444BD3">
        <w:rPr>
          <w:rStyle w:val="FontStyle25"/>
          <w:b/>
          <w:lang w:val="es-ES_tradnl" w:eastAsia="es-ES_tradnl"/>
        </w:rPr>
        <w:t>1.</w:t>
      </w:r>
      <w:r w:rsidR="00444BD3">
        <w:rPr>
          <w:rStyle w:val="FontStyle25"/>
          <w:b/>
          <w:lang w:val="es-ES_tradnl" w:eastAsia="es-ES_tradnl"/>
        </w:rPr>
        <w:t>4</w:t>
      </w:r>
      <w:r w:rsidRPr="00444BD3">
        <w:rPr>
          <w:rStyle w:val="FontStyle25"/>
          <w:b/>
          <w:lang w:val="es-ES_tradnl" w:eastAsia="es-ES_tradnl"/>
        </w:rPr>
        <w:t xml:space="preserve">  MEDIOS PROBATORIOS</w:t>
      </w:r>
    </w:p>
    <w:p w:rsidR="00F00C9E" w:rsidRPr="00444BD3" w:rsidRDefault="00F00C9E" w:rsidP="00DE3B4F">
      <w:pPr>
        <w:pStyle w:val="Style18"/>
        <w:widowControl/>
        <w:spacing w:line="360" w:lineRule="auto"/>
        <w:ind w:left="1512"/>
        <w:jc w:val="both"/>
      </w:pPr>
    </w:p>
    <w:p w:rsidR="00F00C9E" w:rsidRPr="00444BD3" w:rsidRDefault="00997FF2" w:rsidP="00444BD3">
      <w:pPr>
        <w:pStyle w:val="Style18"/>
        <w:widowControl/>
        <w:tabs>
          <w:tab w:val="left" w:pos="1512"/>
        </w:tabs>
        <w:spacing w:before="62" w:line="360" w:lineRule="auto"/>
        <w:ind w:firstLine="0"/>
        <w:jc w:val="both"/>
        <w:rPr>
          <w:rStyle w:val="FontStyle28"/>
          <w:sz w:val="24"/>
          <w:szCs w:val="24"/>
          <w:lang w:val="es-ES_tradnl" w:eastAsia="es-ES_tradnl"/>
        </w:rPr>
      </w:pPr>
      <w:r w:rsidRPr="00444BD3">
        <w:rPr>
          <w:rStyle w:val="FontStyle24"/>
          <w:sz w:val="24"/>
          <w:szCs w:val="24"/>
          <w:lang w:val="es-ES_tradnl" w:eastAsia="es-ES_tradnl"/>
        </w:rPr>
        <w:t>1.</w:t>
      </w:r>
      <w:r w:rsidR="00444BD3">
        <w:rPr>
          <w:rStyle w:val="FontStyle24"/>
          <w:sz w:val="24"/>
          <w:szCs w:val="24"/>
          <w:lang w:val="es-ES_tradnl" w:eastAsia="es-ES_tradnl"/>
        </w:rPr>
        <w:t>4</w:t>
      </w:r>
      <w:r w:rsidRPr="00444BD3">
        <w:rPr>
          <w:rStyle w:val="FontStyle24"/>
          <w:sz w:val="24"/>
          <w:szCs w:val="24"/>
          <w:lang w:val="es-ES_tradnl" w:eastAsia="es-ES_tradnl"/>
        </w:rPr>
        <w:t>.1</w:t>
      </w:r>
      <w:r w:rsidR="00444BD3">
        <w:rPr>
          <w:rStyle w:val="FontStyle24"/>
          <w:sz w:val="24"/>
          <w:szCs w:val="24"/>
          <w:lang w:val="es-ES_tradnl" w:eastAsia="es-ES_tradnl"/>
        </w:rPr>
        <w:t xml:space="preserve">  </w:t>
      </w:r>
      <w:r w:rsidRPr="00444BD3">
        <w:rPr>
          <w:rStyle w:val="FontStyle28"/>
          <w:sz w:val="24"/>
          <w:szCs w:val="24"/>
          <w:lang w:val="es-ES_tradnl" w:eastAsia="es-ES_tradnl"/>
        </w:rPr>
        <w:t xml:space="preserve">Minuta de transferencia de </w:t>
      </w:r>
      <w:r w:rsidR="00850AB3" w:rsidRPr="00444BD3">
        <w:rPr>
          <w:rStyle w:val="FontStyle28"/>
          <w:sz w:val="24"/>
          <w:szCs w:val="24"/>
          <w:lang w:val="es-ES_tradnl" w:eastAsia="es-ES_tradnl"/>
        </w:rPr>
        <w:t>porcentaje</w:t>
      </w:r>
      <w:r w:rsidRPr="00444BD3">
        <w:rPr>
          <w:rStyle w:val="FontStyle28"/>
          <w:sz w:val="24"/>
          <w:szCs w:val="24"/>
          <w:lang w:val="es-ES_tradnl" w:eastAsia="es-ES_tradnl"/>
        </w:rPr>
        <w:t xml:space="preserve"> de terreno, celebrada con los vendedores, el</w:t>
      </w:r>
      <w:r w:rsidR="00444BD3">
        <w:rPr>
          <w:rStyle w:val="FontStyle28"/>
          <w:sz w:val="24"/>
          <w:szCs w:val="24"/>
          <w:lang w:val="es-ES_tradnl" w:eastAsia="es-ES_tradnl"/>
        </w:rPr>
        <w:t xml:space="preserve"> </w:t>
      </w:r>
      <w:r w:rsidRPr="00444BD3">
        <w:rPr>
          <w:rStyle w:val="FontStyle28"/>
          <w:sz w:val="24"/>
          <w:szCs w:val="24"/>
          <w:lang w:val="es-ES_tradnl" w:eastAsia="es-ES_tradnl"/>
        </w:rPr>
        <w:t>día 30/03/1999.</w:t>
      </w:r>
    </w:p>
    <w:p w:rsidR="00F00C9E" w:rsidRPr="00444BD3" w:rsidRDefault="00997FF2" w:rsidP="00444BD3">
      <w:pPr>
        <w:pStyle w:val="Style18"/>
        <w:widowControl/>
        <w:tabs>
          <w:tab w:val="left" w:pos="677"/>
        </w:tabs>
        <w:spacing w:before="72" w:line="360" w:lineRule="auto"/>
        <w:ind w:right="365" w:firstLine="0"/>
        <w:rPr>
          <w:rStyle w:val="FontStyle28"/>
          <w:sz w:val="24"/>
          <w:szCs w:val="24"/>
          <w:lang w:val="es-ES_tradnl" w:eastAsia="es-ES_tradnl"/>
        </w:rPr>
      </w:pPr>
      <w:r w:rsidRPr="00444BD3">
        <w:rPr>
          <w:rStyle w:val="FontStyle24"/>
          <w:sz w:val="24"/>
          <w:szCs w:val="24"/>
          <w:lang w:val="es-ES_tradnl" w:eastAsia="es-ES_tradnl"/>
        </w:rPr>
        <w:t>1.</w:t>
      </w:r>
      <w:r w:rsidR="00444BD3">
        <w:rPr>
          <w:rStyle w:val="FontStyle24"/>
          <w:sz w:val="24"/>
          <w:szCs w:val="24"/>
          <w:lang w:val="es-ES_tradnl" w:eastAsia="es-ES_tradnl"/>
        </w:rPr>
        <w:t>4</w:t>
      </w:r>
      <w:r w:rsidRPr="00444BD3">
        <w:rPr>
          <w:rStyle w:val="FontStyle28"/>
          <w:sz w:val="24"/>
          <w:szCs w:val="24"/>
          <w:lang w:val="es-ES_tradnl" w:eastAsia="es-ES_tradnl"/>
        </w:rPr>
        <w:t>.</w:t>
      </w:r>
      <w:r w:rsidRPr="00444BD3">
        <w:rPr>
          <w:rStyle w:val="FontStyle28"/>
          <w:b/>
          <w:sz w:val="24"/>
          <w:szCs w:val="24"/>
          <w:lang w:val="es-ES_tradnl" w:eastAsia="es-ES_tradnl"/>
        </w:rPr>
        <w:t>2</w:t>
      </w:r>
      <w:r w:rsidRPr="00444BD3">
        <w:rPr>
          <w:rStyle w:val="FontStyle28"/>
          <w:sz w:val="24"/>
          <w:szCs w:val="24"/>
          <w:lang w:val="es-ES_tradnl" w:eastAsia="es-ES_tradnl"/>
        </w:rPr>
        <w:tab/>
      </w:r>
      <w:r w:rsidR="00444BD3">
        <w:rPr>
          <w:rStyle w:val="FontStyle28"/>
          <w:sz w:val="24"/>
          <w:szCs w:val="24"/>
          <w:lang w:val="es-ES_tradnl" w:eastAsia="es-ES_tradnl"/>
        </w:rPr>
        <w:t xml:space="preserve"> </w:t>
      </w:r>
      <w:r w:rsidRPr="00444BD3">
        <w:rPr>
          <w:rStyle w:val="FontStyle28"/>
          <w:sz w:val="24"/>
          <w:szCs w:val="24"/>
          <w:lang w:val="es-ES_tradnl" w:eastAsia="es-ES_tradnl"/>
        </w:rPr>
        <w:t>Carta Notarial cursada a los demandados de fecha 03/04/2008.</w:t>
      </w:r>
    </w:p>
    <w:p w:rsidR="00444BD3" w:rsidRDefault="00997FF2" w:rsidP="00444BD3">
      <w:pPr>
        <w:pStyle w:val="Style16"/>
        <w:widowControl/>
        <w:spacing w:before="62" w:line="360" w:lineRule="auto"/>
        <w:ind w:firstLine="0"/>
        <w:rPr>
          <w:rStyle w:val="FontStyle28"/>
          <w:sz w:val="24"/>
          <w:szCs w:val="24"/>
          <w:lang w:val="es-ES_tradnl" w:eastAsia="es-ES_tradnl"/>
        </w:rPr>
      </w:pPr>
      <w:r w:rsidRPr="00444BD3">
        <w:rPr>
          <w:rStyle w:val="FontStyle24"/>
          <w:sz w:val="24"/>
          <w:szCs w:val="24"/>
          <w:lang w:val="es-ES_tradnl" w:eastAsia="es-ES_tradnl"/>
        </w:rPr>
        <w:t>1.</w:t>
      </w:r>
      <w:r w:rsidR="00444BD3">
        <w:rPr>
          <w:rStyle w:val="FontStyle24"/>
          <w:sz w:val="24"/>
          <w:szCs w:val="24"/>
          <w:lang w:val="es-ES_tradnl" w:eastAsia="es-ES_tradnl"/>
        </w:rPr>
        <w:t>4</w:t>
      </w:r>
      <w:r w:rsidRPr="00444BD3">
        <w:rPr>
          <w:rStyle w:val="FontStyle28"/>
          <w:sz w:val="24"/>
          <w:szCs w:val="24"/>
          <w:lang w:val="es-ES_tradnl" w:eastAsia="es-ES_tradnl"/>
        </w:rPr>
        <w:t>.3</w:t>
      </w:r>
      <w:r w:rsidR="00444BD3">
        <w:rPr>
          <w:rStyle w:val="FontStyle28"/>
          <w:sz w:val="24"/>
          <w:szCs w:val="24"/>
          <w:lang w:val="es-ES_tradnl" w:eastAsia="es-ES_tradnl"/>
        </w:rPr>
        <w:t xml:space="preserve">  </w:t>
      </w:r>
      <w:r w:rsidRPr="00444BD3">
        <w:rPr>
          <w:rStyle w:val="FontStyle28"/>
          <w:sz w:val="24"/>
          <w:szCs w:val="24"/>
          <w:lang w:val="es-ES_tradnl" w:eastAsia="es-ES_tradnl"/>
        </w:rPr>
        <w:t>Carta Notarial de fecha 12/05/2008, manifestándole que hará valer sus derechos judicialmente.</w:t>
      </w:r>
    </w:p>
    <w:p w:rsidR="00444BD3" w:rsidRPr="00444BD3" w:rsidRDefault="00444BD3" w:rsidP="00444BD3">
      <w:pPr>
        <w:pStyle w:val="Style16"/>
        <w:widowControl/>
        <w:numPr>
          <w:ilvl w:val="2"/>
          <w:numId w:val="35"/>
        </w:numPr>
        <w:spacing w:before="62" w:line="360" w:lineRule="auto"/>
        <w:rPr>
          <w:rStyle w:val="FontStyle28"/>
          <w:b/>
          <w:bCs/>
          <w:sz w:val="24"/>
          <w:szCs w:val="24"/>
          <w:lang w:val="es-ES_tradnl" w:eastAsia="es-ES_tradnl"/>
        </w:rPr>
      </w:pPr>
      <w:r>
        <w:rPr>
          <w:rStyle w:val="FontStyle28"/>
          <w:sz w:val="24"/>
          <w:szCs w:val="24"/>
          <w:lang w:val="es-ES_tradnl" w:eastAsia="es-ES_tradnl"/>
        </w:rPr>
        <w:t xml:space="preserve"> </w:t>
      </w:r>
      <w:r w:rsidR="00997FF2" w:rsidRPr="00444BD3">
        <w:rPr>
          <w:rStyle w:val="FontStyle28"/>
          <w:sz w:val="24"/>
          <w:szCs w:val="24"/>
          <w:lang w:val="es-ES_tradnl" w:eastAsia="es-ES_tradnl"/>
        </w:rPr>
        <w:t>Partida Electrónica de Bloqueo Registral N° 49004713 de SUNARP.</w:t>
      </w:r>
    </w:p>
    <w:p w:rsidR="00F00C9E" w:rsidRPr="00444BD3" w:rsidRDefault="00444BD3" w:rsidP="00444BD3">
      <w:pPr>
        <w:pStyle w:val="Style5"/>
        <w:widowControl/>
        <w:tabs>
          <w:tab w:val="left" w:pos="1507"/>
        </w:tabs>
        <w:spacing w:before="10" w:line="360" w:lineRule="auto"/>
        <w:ind w:firstLine="0"/>
        <w:rPr>
          <w:rStyle w:val="FontStyle24"/>
          <w:sz w:val="24"/>
          <w:szCs w:val="24"/>
          <w:lang w:val="es-ES_tradnl" w:eastAsia="es-ES_tradnl"/>
        </w:rPr>
      </w:pPr>
      <w:r w:rsidRPr="00444BD3">
        <w:rPr>
          <w:rStyle w:val="FontStyle28"/>
          <w:b/>
          <w:sz w:val="24"/>
          <w:szCs w:val="24"/>
          <w:lang w:val="es-ES_tradnl" w:eastAsia="es-ES_tradnl"/>
        </w:rPr>
        <w:t xml:space="preserve">1.4.5 </w:t>
      </w:r>
      <w:r>
        <w:rPr>
          <w:rStyle w:val="FontStyle28"/>
          <w:sz w:val="24"/>
          <w:szCs w:val="24"/>
          <w:lang w:val="es-ES_tradnl" w:eastAsia="es-ES_tradnl"/>
        </w:rPr>
        <w:t xml:space="preserve"> </w:t>
      </w:r>
      <w:r w:rsidR="00997FF2" w:rsidRPr="00444BD3">
        <w:rPr>
          <w:rStyle w:val="FontStyle28"/>
          <w:sz w:val="24"/>
          <w:szCs w:val="24"/>
          <w:lang w:val="es-ES_tradnl" w:eastAsia="es-ES_tradnl"/>
        </w:rPr>
        <w:t>Carta del Banco Sudamericano, donde se le otorga un crédito hipotecario de US$ 25,000.00, para pagarles a los vendedores.</w:t>
      </w:r>
    </w:p>
    <w:p w:rsidR="00DE3B4F" w:rsidRPr="00444BD3" w:rsidRDefault="00723BC7" w:rsidP="00723BC7">
      <w:pPr>
        <w:pStyle w:val="Style5"/>
        <w:widowControl/>
        <w:numPr>
          <w:ilvl w:val="2"/>
          <w:numId w:val="35"/>
        </w:numPr>
        <w:tabs>
          <w:tab w:val="left" w:pos="970"/>
        </w:tabs>
        <w:spacing w:line="360" w:lineRule="auto"/>
        <w:jc w:val="left"/>
        <w:rPr>
          <w:rStyle w:val="FontStyle24"/>
          <w:sz w:val="24"/>
          <w:szCs w:val="24"/>
          <w:lang w:val="es-ES_tradnl" w:eastAsia="es-ES_tradnl"/>
        </w:rPr>
      </w:pPr>
      <w:r>
        <w:rPr>
          <w:rStyle w:val="FontStyle28"/>
          <w:sz w:val="24"/>
          <w:szCs w:val="24"/>
          <w:lang w:val="es-ES_tradnl" w:eastAsia="es-ES_tradnl"/>
        </w:rPr>
        <w:t xml:space="preserve"> </w:t>
      </w:r>
      <w:r w:rsidR="00DE3B4F" w:rsidRPr="00444BD3">
        <w:rPr>
          <w:rStyle w:val="FontStyle28"/>
          <w:sz w:val="24"/>
          <w:szCs w:val="24"/>
          <w:lang w:val="es-ES_tradnl" w:eastAsia="es-ES_tradnl"/>
        </w:rPr>
        <w:t>Pagos a cuenta ordenados por los vendedores, a terceras personas.</w:t>
      </w:r>
    </w:p>
    <w:p w:rsidR="00DE3B4F" w:rsidRPr="00444BD3" w:rsidRDefault="00723BC7" w:rsidP="00723BC7">
      <w:pPr>
        <w:pStyle w:val="Style5"/>
        <w:widowControl/>
        <w:tabs>
          <w:tab w:val="left" w:pos="970"/>
        </w:tabs>
        <w:spacing w:line="360" w:lineRule="auto"/>
        <w:ind w:firstLine="0"/>
        <w:jc w:val="left"/>
        <w:rPr>
          <w:rStyle w:val="FontStyle24"/>
          <w:sz w:val="24"/>
          <w:szCs w:val="24"/>
          <w:lang w:val="es-ES_tradnl" w:eastAsia="es-ES_tradnl"/>
        </w:rPr>
      </w:pPr>
      <w:r w:rsidRPr="00723BC7">
        <w:rPr>
          <w:rStyle w:val="FontStyle28"/>
          <w:b/>
          <w:sz w:val="24"/>
          <w:szCs w:val="24"/>
          <w:lang w:val="es-ES_tradnl" w:eastAsia="es-ES_tradnl"/>
        </w:rPr>
        <w:t>1.4.7</w:t>
      </w:r>
      <w:r>
        <w:rPr>
          <w:rStyle w:val="FontStyle28"/>
          <w:sz w:val="24"/>
          <w:szCs w:val="24"/>
          <w:lang w:val="es-ES_tradnl" w:eastAsia="es-ES_tradnl"/>
        </w:rPr>
        <w:t xml:space="preserve">   </w:t>
      </w:r>
      <w:r w:rsidR="00DE3B4F" w:rsidRPr="00444BD3">
        <w:rPr>
          <w:rStyle w:val="FontStyle28"/>
          <w:sz w:val="24"/>
          <w:szCs w:val="24"/>
          <w:lang w:val="es-ES_tradnl" w:eastAsia="es-ES_tradnl"/>
        </w:rPr>
        <w:t xml:space="preserve">Pagos de adeudos de los demandados efectuados a la Municipalidad </w:t>
      </w:r>
      <w:r>
        <w:rPr>
          <w:rStyle w:val="FontStyle28"/>
          <w:sz w:val="24"/>
          <w:szCs w:val="24"/>
          <w:lang w:val="es-ES_tradnl" w:eastAsia="es-ES_tradnl"/>
        </w:rPr>
        <w:t xml:space="preserve">       </w:t>
      </w:r>
      <w:r w:rsidR="00DE3B4F" w:rsidRPr="00444BD3">
        <w:rPr>
          <w:rStyle w:val="FontStyle28"/>
          <w:sz w:val="24"/>
          <w:szCs w:val="24"/>
          <w:lang w:val="es-ES_tradnl" w:eastAsia="es-ES_tradnl"/>
        </w:rPr>
        <w:t>de Surco, respecto del predio y otros.</w:t>
      </w:r>
    </w:p>
    <w:p w:rsidR="00DE3B4F" w:rsidRPr="00444BD3" w:rsidRDefault="00DE3B4F" w:rsidP="00DE3B4F">
      <w:pPr>
        <w:pStyle w:val="Style5"/>
        <w:widowControl/>
        <w:tabs>
          <w:tab w:val="left" w:pos="1507"/>
        </w:tabs>
        <w:spacing w:line="360" w:lineRule="auto"/>
        <w:ind w:firstLine="0"/>
        <w:rPr>
          <w:rStyle w:val="FontStyle24"/>
          <w:sz w:val="24"/>
          <w:szCs w:val="24"/>
          <w:lang w:val="es-ES_tradnl" w:eastAsia="es-ES_tradnl"/>
        </w:rPr>
        <w:sectPr w:rsidR="00DE3B4F" w:rsidRPr="00444BD3" w:rsidSect="00971CB5">
          <w:headerReference w:type="default" r:id="rId10"/>
          <w:headerReference w:type="first" r:id="rId11"/>
          <w:pgSz w:w="11905" w:h="16837"/>
          <w:pgMar w:top="479" w:right="1750" w:bottom="1440" w:left="1923" w:header="720" w:footer="720" w:gutter="0"/>
          <w:cols w:space="60"/>
          <w:noEndnote/>
          <w:titlePg/>
          <w:docGrid w:linePitch="326"/>
        </w:sectPr>
      </w:pPr>
    </w:p>
    <w:p w:rsidR="00F00C9E" w:rsidRPr="00C91366" w:rsidRDefault="00C91366" w:rsidP="00DE3B4F">
      <w:pPr>
        <w:pStyle w:val="Style1"/>
        <w:widowControl/>
        <w:spacing w:line="360" w:lineRule="auto"/>
      </w:pPr>
      <w:r>
        <w:lastRenderedPageBreak/>
        <w:tab/>
      </w:r>
      <w:r>
        <w:tab/>
      </w:r>
      <w:r>
        <w:tab/>
      </w:r>
      <w:r>
        <w:tab/>
      </w:r>
      <w:r>
        <w:tab/>
      </w:r>
      <w:r>
        <w:tab/>
      </w:r>
      <w:r>
        <w:tab/>
      </w:r>
      <w:r>
        <w:tab/>
      </w:r>
      <w:r>
        <w:tab/>
      </w:r>
      <w:r>
        <w:tab/>
      </w:r>
      <w:r w:rsidR="008C1DA4">
        <w:t xml:space="preserve">    </w:t>
      </w:r>
      <w:r w:rsidRPr="00C91366">
        <w:t>7</w:t>
      </w:r>
    </w:p>
    <w:p w:rsidR="00F00C9E" w:rsidRPr="00444BD3" w:rsidRDefault="00997FF2" w:rsidP="00DE3B4F">
      <w:pPr>
        <w:pStyle w:val="Style1"/>
        <w:widowControl/>
        <w:spacing w:before="163" w:line="360" w:lineRule="auto"/>
        <w:rPr>
          <w:rStyle w:val="FontStyle25"/>
          <w:b/>
          <w:lang w:val="es-ES_tradnl" w:eastAsia="es-ES_tradnl"/>
        </w:rPr>
      </w:pPr>
      <w:r w:rsidRPr="00444BD3">
        <w:rPr>
          <w:rStyle w:val="FontStyle25"/>
          <w:b/>
          <w:lang w:val="es-ES_tradnl" w:eastAsia="es-ES_tradnl"/>
        </w:rPr>
        <w:t>1.</w:t>
      </w:r>
      <w:r w:rsidR="00723BC7">
        <w:rPr>
          <w:rStyle w:val="FontStyle25"/>
          <w:b/>
          <w:lang w:val="es-ES_tradnl" w:eastAsia="es-ES_tradnl"/>
        </w:rPr>
        <w:t>5</w:t>
      </w:r>
      <w:r w:rsidRPr="00444BD3">
        <w:rPr>
          <w:rStyle w:val="FontStyle25"/>
          <w:b/>
          <w:lang w:val="es-ES_tradnl" w:eastAsia="es-ES_tradnl"/>
        </w:rPr>
        <w:t xml:space="preserve"> ANEXOS</w:t>
      </w:r>
    </w:p>
    <w:p w:rsidR="00F00C9E" w:rsidRPr="00444BD3" w:rsidRDefault="00997FF2" w:rsidP="00723BC7">
      <w:pPr>
        <w:pStyle w:val="Style21"/>
        <w:widowControl/>
        <w:spacing w:before="134" w:line="360" w:lineRule="auto"/>
        <w:ind w:firstLine="0"/>
        <w:rPr>
          <w:rStyle w:val="FontStyle28"/>
          <w:sz w:val="24"/>
          <w:szCs w:val="24"/>
          <w:lang w:val="es-ES_tradnl" w:eastAsia="es-ES_tradnl"/>
        </w:rPr>
      </w:pPr>
      <w:r w:rsidRPr="00444BD3">
        <w:rPr>
          <w:rStyle w:val="FontStyle28"/>
          <w:sz w:val="24"/>
          <w:szCs w:val="24"/>
          <w:lang w:val="es-ES_tradnl" w:eastAsia="es-ES_tradnl"/>
        </w:rPr>
        <w:t>Acompaño a los siguientes documentos:</w:t>
      </w:r>
    </w:p>
    <w:p w:rsidR="00F00C9E" w:rsidRPr="00444BD3" w:rsidRDefault="00997FF2" w:rsidP="00723BC7">
      <w:pPr>
        <w:pStyle w:val="Style21"/>
        <w:widowControl/>
        <w:spacing w:before="216" w:line="360" w:lineRule="auto"/>
        <w:ind w:firstLine="0"/>
        <w:jc w:val="both"/>
        <w:rPr>
          <w:rStyle w:val="FontStyle28"/>
          <w:sz w:val="24"/>
          <w:szCs w:val="24"/>
          <w:lang w:val="es-ES_tradnl" w:eastAsia="es-ES_tradnl"/>
        </w:rPr>
      </w:pPr>
      <w:proofErr w:type="gramStart"/>
      <w:r w:rsidRPr="00444BD3">
        <w:rPr>
          <w:rStyle w:val="FontStyle24"/>
          <w:sz w:val="24"/>
          <w:szCs w:val="24"/>
          <w:lang w:val="es-ES_tradnl" w:eastAsia="es-ES_tradnl"/>
        </w:rPr>
        <w:t>1</w:t>
      </w:r>
      <w:r w:rsidR="00723BC7">
        <w:rPr>
          <w:rStyle w:val="FontStyle24"/>
          <w:sz w:val="24"/>
          <w:szCs w:val="24"/>
          <w:lang w:val="es-ES_tradnl" w:eastAsia="es-ES_tradnl"/>
        </w:rPr>
        <w:t>.</w:t>
      </w:r>
      <w:r w:rsidRPr="00444BD3">
        <w:rPr>
          <w:rStyle w:val="FontStyle28"/>
          <w:b/>
          <w:spacing w:val="70"/>
          <w:sz w:val="24"/>
          <w:szCs w:val="24"/>
          <w:lang w:val="es-ES_tradnl" w:eastAsia="es-ES_tradnl"/>
        </w:rPr>
        <w:t>A</w:t>
      </w:r>
      <w:proofErr w:type="gramEnd"/>
      <w:r w:rsidRPr="00444BD3">
        <w:rPr>
          <w:rStyle w:val="FontStyle28"/>
          <w:sz w:val="24"/>
          <w:szCs w:val="24"/>
          <w:lang w:val="es-ES_tradnl" w:eastAsia="es-ES_tradnl"/>
        </w:rPr>
        <w:t xml:space="preserve"> Minuta del lote de terreno de</w:t>
      </w:r>
      <w:r w:rsidR="00617D60" w:rsidRPr="00444BD3">
        <w:rPr>
          <w:rStyle w:val="FontStyle28"/>
          <w:sz w:val="24"/>
          <w:szCs w:val="24"/>
          <w:lang w:val="es-ES_tradnl" w:eastAsia="es-ES_tradnl"/>
        </w:rPr>
        <w:t>l</w:t>
      </w:r>
      <w:r w:rsidRPr="00444BD3">
        <w:rPr>
          <w:rStyle w:val="FontStyle28"/>
          <w:sz w:val="24"/>
          <w:szCs w:val="24"/>
          <w:lang w:val="es-ES_tradnl" w:eastAsia="es-ES_tradnl"/>
        </w:rPr>
        <w:t xml:space="preserve"> 30 marzo 1999, legalizada notarialmente.</w:t>
      </w:r>
    </w:p>
    <w:p w:rsidR="00F00C9E" w:rsidRPr="00444BD3" w:rsidRDefault="00997FF2" w:rsidP="00723BC7">
      <w:pPr>
        <w:pStyle w:val="Style21"/>
        <w:widowControl/>
        <w:spacing w:before="187" w:line="360" w:lineRule="auto"/>
        <w:ind w:firstLine="0"/>
        <w:jc w:val="both"/>
        <w:rPr>
          <w:rStyle w:val="FontStyle28"/>
          <w:sz w:val="24"/>
          <w:szCs w:val="24"/>
          <w:lang w:val="es-ES_tradnl" w:eastAsia="es-ES_tradnl"/>
        </w:rPr>
      </w:pPr>
      <w:proofErr w:type="gramStart"/>
      <w:r w:rsidRPr="00444BD3">
        <w:rPr>
          <w:rStyle w:val="FontStyle24"/>
          <w:sz w:val="24"/>
          <w:szCs w:val="24"/>
          <w:lang w:val="es-ES_tradnl" w:eastAsia="es-ES_tradnl"/>
        </w:rPr>
        <w:t>1.B</w:t>
      </w:r>
      <w:proofErr w:type="gramEnd"/>
      <w:r w:rsidRPr="00444BD3">
        <w:rPr>
          <w:rStyle w:val="FontStyle24"/>
          <w:sz w:val="24"/>
          <w:szCs w:val="24"/>
          <w:lang w:val="es-ES_tradnl" w:eastAsia="es-ES_tradnl"/>
        </w:rPr>
        <w:t xml:space="preserve"> </w:t>
      </w:r>
      <w:r w:rsidR="00723BC7">
        <w:rPr>
          <w:rStyle w:val="FontStyle24"/>
          <w:sz w:val="24"/>
          <w:szCs w:val="24"/>
          <w:lang w:val="es-ES_tradnl" w:eastAsia="es-ES_tradnl"/>
        </w:rPr>
        <w:t xml:space="preserve"> </w:t>
      </w:r>
      <w:r w:rsidRPr="00444BD3">
        <w:rPr>
          <w:rStyle w:val="FontStyle28"/>
          <w:sz w:val="24"/>
          <w:szCs w:val="24"/>
          <w:lang w:val="es-ES_tradnl" w:eastAsia="es-ES_tradnl"/>
        </w:rPr>
        <w:t>Carta Notarial de requerimiento a los emplazados de fecha 03 de abril del 2008, para que firmen E</w:t>
      </w:r>
      <w:r w:rsidR="00617D60" w:rsidRPr="00444BD3">
        <w:rPr>
          <w:rStyle w:val="FontStyle28"/>
          <w:sz w:val="24"/>
          <w:szCs w:val="24"/>
          <w:lang w:val="es-ES_tradnl" w:eastAsia="es-ES_tradnl"/>
        </w:rPr>
        <w:t>.P</w:t>
      </w:r>
      <w:r w:rsidRPr="00444BD3">
        <w:rPr>
          <w:rStyle w:val="FontStyle28"/>
          <w:sz w:val="24"/>
          <w:szCs w:val="24"/>
          <w:lang w:val="es-ES_tradnl" w:eastAsia="es-ES_tradnl"/>
        </w:rPr>
        <w:t xml:space="preserve"> en el cumplimiento </w:t>
      </w:r>
      <w:r w:rsidR="00617D60" w:rsidRPr="00444BD3">
        <w:rPr>
          <w:rStyle w:val="FontStyle28"/>
          <w:sz w:val="24"/>
          <w:szCs w:val="24"/>
          <w:lang w:val="es-ES_tradnl" w:eastAsia="es-ES_tradnl"/>
        </w:rPr>
        <w:t xml:space="preserve"> de dicha</w:t>
      </w:r>
      <w:r w:rsidRPr="00444BD3">
        <w:rPr>
          <w:rStyle w:val="FontStyle28"/>
          <w:sz w:val="24"/>
          <w:szCs w:val="24"/>
          <w:lang w:val="es-ES_tradnl" w:eastAsia="es-ES_tradnl"/>
        </w:rPr>
        <w:t xml:space="preserve"> contraprestación.</w:t>
      </w:r>
    </w:p>
    <w:p w:rsidR="00F00C9E" w:rsidRPr="00444BD3" w:rsidRDefault="00723BC7" w:rsidP="00723BC7">
      <w:pPr>
        <w:pStyle w:val="Style21"/>
        <w:widowControl/>
        <w:spacing w:before="182" w:line="360" w:lineRule="auto"/>
        <w:ind w:firstLine="0"/>
        <w:jc w:val="both"/>
        <w:rPr>
          <w:rStyle w:val="FontStyle28"/>
          <w:sz w:val="24"/>
          <w:szCs w:val="24"/>
          <w:lang w:val="es-ES_tradnl" w:eastAsia="es-ES_tradnl"/>
        </w:rPr>
      </w:pPr>
      <w:proofErr w:type="gramStart"/>
      <w:r>
        <w:rPr>
          <w:rStyle w:val="FontStyle24"/>
          <w:sz w:val="24"/>
          <w:szCs w:val="24"/>
          <w:lang w:val="es-ES_tradnl" w:eastAsia="es-ES_tradnl"/>
        </w:rPr>
        <w:t>1.C</w:t>
      </w:r>
      <w:proofErr w:type="gramEnd"/>
      <w:r w:rsidR="00997FF2" w:rsidRPr="00444BD3">
        <w:rPr>
          <w:rStyle w:val="FontStyle28"/>
          <w:sz w:val="24"/>
          <w:szCs w:val="24"/>
          <w:lang w:val="es-ES_tradnl" w:eastAsia="es-ES_tradnl"/>
        </w:rPr>
        <w:t xml:space="preserve"> Carta Notarial de fecha 12/05/2008, comunicándoles a los demandados que procederá judicialmente.</w:t>
      </w:r>
    </w:p>
    <w:p w:rsidR="00F00C9E" w:rsidRPr="00444BD3" w:rsidRDefault="00997FF2" w:rsidP="00723BC7">
      <w:pPr>
        <w:pStyle w:val="Style21"/>
        <w:widowControl/>
        <w:spacing w:before="240" w:line="360" w:lineRule="auto"/>
        <w:ind w:firstLine="0"/>
        <w:rPr>
          <w:rStyle w:val="FontStyle28"/>
          <w:sz w:val="24"/>
          <w:szCs w:val="24"/>
          <w:lang w:val="es-ES_tradnl" w:eastAsia="es-ES_tradnl"/>
        </w:rPr>
      </w:pPr>
      <w:proofErr w:type="gramStart"/>
      <w:r w:rsidRPr="00444BD3">
        <w:rPr>
          <w:rStyle w:val="FontStyle24"/>
          <w:sz w:val="24"/>
          <w:szCs w:val="24"/>
          <w:lang w:val="es-ES_tradnl" w:eastAsia="es-ES_tradnl"/>
        </w:rPr>
        <w:t>1.D</w:t>
      </w:r>
      <w:proofErr w:type="gramEnd"/>
      <w:r w:rsidRPr="00444BD3">
        <w:rPr>
          <w:rStyle w:val="FontStyle24"/>
          <w:sz w:val="24"/>
          <w:szCs w:val="24"/>
          <w:lang w:val="es-ES_tradnl" w:eastAsia="es-ES_tradnl"/>
        </w:rPr>
        <w:t xml:space="preserve"> </w:t>
      </w:r>
      <w:r w:rsidRPr="00444BD3">
        <w:rPr>
          <w:rStyle w:val="FontStyle28"/>
          <w:sz w:val="24"/>
          <w:szCs w:val="24"/>
          <w:lang w:val="es-ES_tradnl" w:eastAsia="es-ES_tradnl"/>
        </w:rPr>
        <w:t>Partida Electrónica de SUNARP de bloqueo N° 49004713.</w:t>
      </w:r>
    </w:p>
    <w:p w:rsidR="00F00C9E" w:rsidRPr="00444BD3" w:rsidRDefault="00997FF2" w:rsidP="00723BC7">
      <w:pPr>
        <w:pStyle w:val="Style21"/>
        <w:widowControl/>
        <w:spacing w:before="216" w:line="360" w:lineRule="auto"/>
        <w:ind w:firstLine="0"/>
        <w:jc w:val="both"/>
        <w:rPr>
          <w:rStyle w:val="FontStyle28"/>
          <w:sz w:val="24"/>
          <w:szCs w:val="24"/>
          <w:lang w:val="es-ES_tradnl" w:eastAsia="es-ES_tradnl"/>
        </w:rPr>
      </w:pPr>
      <w:proofErr w:type="gramStart"/>
      <w:r w:rsidRPr="00444BD3">
        <w:rPr>
          <w:rStyle w:val="FontStyle24"/>
          <w:sz w:val="24"/>
          <w:szCs w:val="24"/>
          <w:lang w:val="es-ES_tradnl" w:eastAsia="es-ES_tradnl"/>
        </w:rPr>
        <w:t>1</w:t>
      </w:r>
      <w:r w:rsidR="00723BC7">
        <w:rPr>
          <w:rStyle w:val="FontStyle24"/>
          <w:sz w:val="24"/>
          <w:szCs w:val="24"/>
          <w:lang w:val="es-ES_tradnl" w:eastAsia="es-ES_tradnl"/>
        </w:rPr>
        <w:t>.E</w:t>
      </w:r>
      <w:proofErr w:type="gramEnd"/>
      <w:r w:rsidRPr="00444BD3">
        <w:rPr>
          <w:rStyle w:val="FontStyle28"/>
          <w:sz w:val="24"/>
          <w:szCs w:val="24"/>
          <w:lang w:val="es-ES_tradnl" w:eastAsia="es-ES_tradnl"/>
        </w:rPr>
        <w:t xml:space="preserve"> Carta del Banco Sudamericano de fecha 05/06/2000, comunicándome sobre el desembolso del crédito hipotecario a mi favor por US$ 25,000.00.</w:t>
      </w:r>
    </w:p>
    <w:p w:rsidR="00F00C9E" w:rsidRPr="00444BD3" w:rsidRDefault="00997FF2" w:rsidP="00723BC7">
      <w:pPr>
        <w:pStyle w:val="Style21"/>
        <w:widowControl/>
        <w:spacing w:before="182" w:line="360" w:lineRule="auto"/>
        <w:ind w:firstLine="0"/>
        <w:jc w:val="both"/>
        <w:rPr>
          <w:rStyle w:val="FontStyle28"/>
          <w:sz w:val="24"/>
          <w:szCs w:val="24"/>
          <w:lang w:val="es-ES_tradnl" w:eastAsia="es-ES_tradnl"/>
        </w:rPr>
      </w:pPr>
      <w:proofErr w:type="gramStart"/>
      <w:r w:rsidRPr="00444BD3">
        <w:rPr>
          <w:rStyle w:val="FontStyle24"/>
          <w:sz w:val="24"/>
          <w:szCs w:val="24"/>
          <w:lang w:val="es-ES_tradnl" w:eastAsia="es-ES_tradnl"/>
        </w:rPr>
        <w:t>1.</w:t>
      </w:r>
      <w:r w:rsidRPr="00444BD3">
        <w:rPr>
          <w:rStyle w:val="FontStyle28"/>
          <w:b/>
          <w:sz w:val="24"/>
          <w:szCs w:val="24"/>
          <w:lang w:val="es-ES_tradnl" w:eastAsia="es-ES_tradnl"/>
        </w:rPr>
        <w:t>F</w:t>
      </w:r>
      <w:proofErr w:type="gramEnd"/>
      <w:r w:rsidRPr="00444BD3">
        <w:rPr>
          <w:rStyle w:val="FontStyle28"/>
          <w:sz w:val="24"/>
          <w:szCs w:val="24"/>
          <w:lang w:val="es-ES_tradnl" w:eastAsia="es-ES_tradnl"/>
        </w:rPr>
        <w:t xml:space="preserve"> Pagos efectuados por </w:t>
      </w:r>
      <w:proofErr w:type="spellStart"/>
      <w:r w:rsidRPr="00444BD3">
        <w:rPr>
          <w:rStyle w:val="FontStyle28"/>
          <w:sz w:val="24"/>
          <w:szCs w:val="24"/>
          <w:lang w:val="es-ES_tradnl" w:eastAsia="es-ES_tradnl"/>
        </w:rPr>
        <w:t>Karelia</w:t>
      </w:r>
      <w:proofErr w:type="spellEnd"/>
      <w:r w:rsidR="002950C4" w:rsidRPr="00444BD3">
        <w:rPr>
          <w:rStyle w:val="FontStyle28"/>
          <w:sz w:val="24"/>
          <w:szCs w:val="24"/>
          <w:lang w:val="es-ES_tradnl" w:eastAsia="es-ES_tradnl"/>
        </w:rPr>
        <w:t xml:space="preserve"> </w:t>
      </w:r>
      <w:proofErr w:type="spellStart"/>
      <w:r w:rsidRPr="00444BD3">
        <w:rPr>
          <w:rStyle w:val="FontStyle28"/>
          <w:sz w:val="24"/>
          <w:szCs w:val="24"/>
          <w:lang w:val="es-ES_tradnl" w:eastAsia="es-ES_tradnl"/>
        </w:rPr>
        <w:t>Quimper</w:t>
      </w:r>
      <w:proofErr w:type="spellEnd"/>
      <w:r w:rsidRPr="00444BD3">
        <w:rPr>
          <w:rStyle w:val="FontStyle28"/>
          <w:sz w:val="24"/>
          <w:szCs w:val="24"/>
          <w:lang w:val="es-ES_tradnl" w:eastAsia="es-ES_tradnl"/>
        </w:rPr>
        <w:t xml:space="preserve"> a la Municipalidad de Surco, adeudado por los demandados.</w:t>
      </w:r>
    </w:p>
    <w:p w:rsidR="00F00C9E" w:rsidRPr="00444BD3" w:rsidRDefault="00997FF2" w:rsidP="00723BC7">
      <w:pPr>
        <w:pStyle w:val="Style21"/>
        <w:widowControl/>
        <w:spacing w:before="206" w:line="360" w:lineRule="auto"/>
        <w:ind w:firstLine="0"/>
        <w:jc w:val="both"/>
        <w:rPr>
          <w:rStyle w:val="FontStyle28"/>
          <w:sz w:val="24"/>
          <w:szCs w:val="24"/>
          <w:lang w:val="es-ES_tradnl" w:eastAsia="es-ES_tradnl"/>
        </w:rPr>
      </w:pPr>
      <w:proofErr w:type="gramStart"/>
      <w:r w:rsidRPr="00444BD3">
        <w:rPr>
          <w:rStyle w:val="FontStyle24"/>
          <w:sz w:val="24"/>
          <w:szCs w:val="24"/>
          <w:lang w:val="es-ES_tradnl" w:eastAsia="es-ES_tradnl"/>
        </w:rPr>
        <w:t>1.</w:t>
      </w:r>
      <w:r w:rsidRPr="00444BD3">
        <w:rPr>
          <w:rStyle w:val="FontStyle28"/>
          <w:b/>
          <w:sz w:val="24"/>
          <w:szCs w:val="24"/>
          <w:lang w:val="es-ES_tradnl" w:eastAsia="es-ES_tradnl"/>
        </w:rPr>
        <w:t>G</w:t>
      </w:r>
      <w:proofErr w:type="gramEnd"/>
      <w:r w:rsidR="002950C4" w:rsidRPr="00444BD3">
        <w:rPr>
          <w:rStyle w:val="FontStyle28"/>
          <w:b/>
          <w:sz w:val="24"/>
          <w:szCs w:val="24"/>
          <w:lang w:val="es-ES_tradnl" w:eastAsia="es-ES_tradnl"/>
        </w:rPr>
        <w:t xml:space="preserve"> </w:t>
      </w:r>
      <w:r w:rsidRPr="00444BD3">
        <w:rPr>
          <w:rStyle w:val="FontStyle28"/>
          <w:sz w:val="24"/>
          <w:szCs w:val="24"/>
          <w:lang w:val="es-ES_tradnl" w:eastAsia="es-ES_tradnl"/>
        </w:rPr>
        <w:t xml:space="preserve">D.N.I. de la Sra. María Aida </w:t>
      </w:r>
      <w:proofErr w:type="spellStart"/>
      <w:r w:rsidRPr="00444BD3">
        <w:rPr>
          <w:rStyle w:val="FontStyle28"/>
          <w:sz w:val="24"/>
          <w:szCs w:val="24"/>
          <w:lang w:val="es-ES_tradnl" w:eastAsia="es-ES_tradnl"/>
        </w:rPr>
        <w:t>Karelia</w:t>
      </w:r>
      <w:proofErr w:type="spellEnd"/>
      <w:r w:rsidR="002950C4" w:rsidRPr="00444BD3">
        <w:rPr>
          <w:rStyle w:val="FontStyle28"/>
          <w:sz w:val="24"/>
          <w:szCs w:val="24"/>
          <w:lang w:val="es-ES_tradnl" w:eastAsia="es-ES_tradnl"/>
        </w:rPr>
        <w:t xml:space="preserve"> </w:t>
      </w:r>
      <w:proofErr w:type="spellStart"/>
      <w:r w:rsidRPr="00444BD3">
        <w:rPr>
          <w:rStyle w:val="FontStyle28"/>
          <w:sz w:val="24"/>
          <w:szCs w:val="24"/>
          <w:lang w:val="es-ES_tradnl" w:eastAsia="es-ES_tradnl"/>
        </w:rPr>
        <w:t>Quimper</w:t>
      </w:r>
      <w:proofErr w:type="spellEnd"/>
      <w:r w:rsidRPr="00444BD3">
        <w:rPr>
          <w:rStyle w:val="FontStyle28"/>
          <w:sz w:val="24"/>
          <w:szCs w:val="24"/>
          <w:lang w:val="es-ES_tradnl" w:eastAsia="es-ES_tradnl"/>
        </w:rPr>
        <w:t xml:space="preserve"> Suarez Vda. De </w:t>
      </w:r>
      <w:proofErr w:type="spellStart"/>
      <w:r w:rsidRPr="00444BD3">
        <w:rPr>
          <w:rStyle w:val="FontStyle28"/>
          <w:sz w:val="24"/>
          <w:szCs w:val="24"/>
          <w:lang w:val="es-ES_tradnl" w:eastAsia="es-ES_tradnl"/>
        </w:rPr>
        <w:t>Moreyra</w:t>
      </w:r>
      <w:proofErr w:type="spellEnd"/>
      <w:r w:rsidRPr="00444BD3">
        <w:rPr>
          <w:rStyle w:val="FontStyle28"/>
          <w:sz w:val="24"/>
          <w:szCs w:val="24"/>
          <w:lang w:val="es-ES_tradnl" w:eastAsia="es-ES_tradnl"/>
        </w:rPr>
        <w:t>.</w:t>
      </w:r>
    </w:p>
    <w:p w:rsidR="00DE3B4F" w:rsidRPr="00444BD3" w:rsidRDefault="00DE3B4F" w:rsidP="00DE3B4F">
      <w:pPr>
        <w:pStyle w:val="Style1"/>
        <w:widowControl/>
        <w:spacing w:line="360" w:lineRule="auto"/>
        <w:rPr>
          <w:rStyle w:val="FontStyle25"/>
          <w:b/>
          <w:u w:val="single"/>
          <w:lang w:val="es-ES_tradnl" w:eastAsia="es-ES_tradnl"/>
        </w:rPr>
      </w:pPr>
    </w:p>
    <w:p w:rsidR="00723BC7" w:rsidRDefault="00723BC7" w:rsidP="00DE3B4F">
      <w:pPr>
        <w:pStyle w:val="Style1"/>
        <w:widowControl/>
        <w:spacing w:line="360" w:lineRule="auto"/>
        <w:rPr>
          <w:rStyle w:val="FontStyle25"/>
          <w:b/>
          <w:u w:val="single"/>
          <w:lang w:val="es-ES_tradnl" w:eastAsia="es-ES_tradnl"/>
        </w:rPr>
      </w:pPr>
    </w:p>
    <w:p w:rsidR="00723BC7" w:rsidRDefault="00723BC7" w:rsidP="00DE3B4F">
      <w:pPr>
        <w:pStyle w:val="Style1"/>
        <w:widowControl/>
        <w:spacing w:line="360" w:lineRule="auto"/>
        <w:rPr>
          <w:rStyle w:val="FontStyle25"/>
          <w:b/>
          <w:u w:val="single"/>
          <w:lang w:val="es-ES_tradnl" w:eastAsia="es-ES_tradnl"/>
        </w:rPr>
      </w:pPr>
    </w:p>
    <w:p w:rsidR="00723BC7" w:rsidRDefault="00723BC7" w:rsidP="00DE3B4F">
      <w:pPr>
        <w:pStyle w:val="Style1"/>
        <w:widowControl/>
        <w:spacing w:line="360" w:lineRule="auto"/>
        <w:rPr>
          <w:rStyle w:val="FontStyle25"/>
          <w:b/>
          <w:u w:val="single"/>
          <w:lang w:val="es-ES_tradnl" w:eastAsia="es-ES_tradnl"/>
        </w:rPr>
      </w:pPr>
    </w:p>
    <w:p w:rsidR="00723BC7" w:rsidRDefault="00723BC7" w:rsidP="00DE3B4F">
      <w:pPr>
        <w:pStyle w:val="Style1"/>
        <w:widowControl/>
        <w:spacing w:line="360" w:lineRule="auto"/>
        <w:rPr>
          <w:rStyle w:val="FontStyle25"/>
          <w:b/>
          <w:u w:val="single"/>
          <w:lang w:val="es-ES_tradnl" w:eastAsia="es-ES_tradnl"/>
        </w:rPr>
      </w:pPr>
    </w:p>
    <w:p w:rsidR="00723BC7" w:rsidRDefault="00723BC7" w:rsidP="00DE3B4F">
      <w:pPr>
        <w:pStyle w:val="Style1"/>
        <w:widowControl/>
        <w:spacing w:line="360" w:lineRule="auto"/>
        <w:rPr>
          <w:rStyle w:val="FontStyle25"/>
          <w:b/>
          <w:u w:val="single"/>
          <w:lang w:val="es-ES_tradnl" w:eastAsia="es-ES_tradnl"/>
        </w:rPr>
      </w:pPr>
    </w:p>
    <w:p w:rsidR="00723BC7" w:rsidRDefault="00723BC7" w:rsidP="00DE3B4F">
      <w:pPr>
        <w:pStyle w:val="Style1"/>
        <w:widowControl/>
        <w:spacing w:line="360" w:lineRule="auto"/>
        <w:rPr>
          <w:rStyle w:val="FontStyle25"/>
          <w:b/>
          <w:u w:val="single"/>
          <w:lang w:val="es-ES_tradnl" w:eastAsia="es-ES_tradnl"/>
        </w:rPr>
      </w:pPr>
    </w:p>
    <w:p w:rsidR="00723BC7" w:rsidRDefault="00723BC7" w:rsidP="00DE3B4F">
      <w:pPr>
        <w:pStyle w:val="Style1"/>
        <w:widowControl/>
        <w:spacing w:line="360" w:lineRule="auto"/>
        <w:rPr>
          <w:rStyle w:val="FontStyle25"/>
          <w:b/>
          <w:u w:val="single"/>
          <w:lang w:val="es-ES_tradnl" w:eastAsia="es-ES_tradnl"/>
        </w:rPr>
      </w:pPr>
    </w:p>
    <w:p w:rsidR="00723BC7" w:rsidRDefault="00723BC7" w:rsidP="00DE3B4F">
      <w:pPr>
        <w:pStyle w:val="Style1"/>
        <w:widowControl/>
        <w:spacing w:line="360" w:lineRule="auto"/>
        <w:rPr>
          <w:rStyle w:val="FontStyle25"/>
          <w:b/>
          <w:u w:val="single"/>
          <w:lang w:val="es-ES_tradnl" w:eastAsia="es-ES_tradnl"/>
        </w:rPr>
      </w:pPr>
    </w:p>
    <w:p w:rsidR="00723BC7" w:rsidRDefault="00723BC7" w:rsidP="00DE3B4F">
      <w:pPr>
        <w:pStyle w:val="Style1"/>
        <w:widowControl/>
        <w:spacing w:line="360" w:lineRule="auto"/>
        <w:rPr>
          <w:rStyle w:val="FontStyle25"/>
          <w:b/>
          <w:u w:val="single"/>
          <w:lang w:val="es-ES_tradnl" w:eastAsia="es-ES_tradnl"/>
        </w:rPr>
      </w:pPr>
    </w:p>
    <w:p w:rsidR="00723BC7" w:rsidRDefault="00723BC7" w:rsidP="00DE3B4F">
      <w:pPr>
        <w:pStyle w:val="Style1"/>
        <w:widowControl/>
        <w:spacing w:line="360" w:lineRule="auto"/>
        <w:rPr>
          <w:rStyle w:val="FontStyle25"/>
          <w:b/>
          <w:u w:val="single"/>
          <w:lang w:val="es-ES_tradnl" w:eastAsia="es-ES_tradnl"/>
        </w:rPr>
      </w:pPr>
    </w:p>
    <w:p w:rsidR="00723BC7" w:rsidRDefault="00723BC7" w:rsidP="00DE3B4F">
      <w:pPr>
        <w:pStyle w:val="Style1"/>
        <w:widowControl/>
        <w:spacing w:line="360" w:lineRule="auto"/>
        <w:rPr>
          <w:rStyle w:val="FontStyle25"/>
          <w:b/>
          <w:u w:val="single"/>
          <w:lang w:val="es-ES_tradnl" w:eastAsia="es-ES_tradnl"/>
        </w:rPr>
      </w:pPr>
    </w:p>
    <w:p w:rsidR="00723BC7" w:rsidRDefault="00723BC7" w:rsidP="00DE3B4F">
      <w:pPr>
        <w:pStyle w:val="Style1"/>
        <w:widowControl/>
        <w:spacing w:line="360" w:lineRule="auto"/>
        <w:rPr>
          <w:rStyle w:val="FontStyle25"/>
          <w:b/>
          <w:u w:val="single"/>
          <w:lang w:val="es-ES_tradnl" w:eastAsia="es-ES_tradnl"/>
        </w:rPr>
      </w:pPr>
    </w:p>
    <w:p w:rsidR="00723BC7" w:rsidRPr="008C1DA4" w:rsidRDefault="00C91366" w:rsidP="00DE3B4F">
      <w:pPr>
        <w:pStyle w:val="Style1"/>
        <w:widowControl/>
        <w:spacing w:line="360" w:lineRule="auto"/>
        <w:rPr>
          <w:rStyle w:val="FontStyle25"/>
          <w:lang w:val="es-ES_tradnl" w:eastAsia="es-ES_tradnl"/>
        </w:rPr>
      </w:pPr>
      <w:r w:rsidRPr="00C91366">
        <w:rPr>
          <w:rStyle w:val="FontStyle25"/>
          <w:b/>
          <w:lang w:val="es-ES_tradnl" w:eastAsia="es-ES_tradnl"/>
        </w:rPr>
        <w:lastRenderedPageBreak/>
        <w:tab/>
      </w:r>
      <w:r>
        <w:rPr>
          <w:rStyle w:val="FontStyle25"/>
          <w:b/>
          <w:lang w:val="es-ES_tradnl" w:eastAsia="es-ES_tradnl"/>
        </w:rPr>
        <w:tab/>
      </w:r>
      <w:r>
        <w:rPr>
          <w:rStyle w:val="FontStyle25"/>
          <w:b/>
          <w:lang w:val="es-ES_tradnl" w:eastAsia="es-ES_tradnl"/>
        </w:rPr>
        <w:tab/>
      </w:r>
      <w:r>
        <w:rPr>
          <w:rStyle w:val="FontStyle25"/>
          <w:b/>
          <w:lang w:val="es-ES_tradnl" w:eastAsia="es-ES_tradnl"/>
        </w:rPr>
        <w:tab/>
      </w:r>
      <w:r>
        <w:rPr>
          <w:rStyle w:val="FontStyle25"/>
          <w:b/>
          <w:lang w:val="es-ES_tradnl" w:eastAsia="es-ES_tradnl"/>
        </w:rPr>
        <w:tab/>
      </w:r>
      <w:r>
        <w:rPr>
          <w:rStyle w:val="FontStyle25"/>
          <w:b/>
          <w:lang w:val="es-ES_tradnl" w:eastAsia="es-ES_tradnl"/>
        </w:rPr>
        <w:tab/>
      </w:r>
      <w:r>
        <w:rPr>
          <w:rStyle w:val="FontStyle25"/>
          <w:b/>
          <w:lang w:val="es-ES_tradnl" w:eastAsia="es-ES_tradnl"/>
        </w:rPr>
        <w:tab/>
      </w:r>
      <w:r>
        <w:rPr>
          <w:rStyle w:val="FontStyle25"/>
          <w:b/>
          <w:lang w:val="es-ES_tradnl" w:eastAsia="es-ES_tradnl"/>
        </w:rPr>
        <w:tab/>
      </w:r>
      <w:r>
        <w:rPr>
          <w:rStyle w:val="FontStyle25"/>
          <w:b/>
          <w:lang w:val="es-ES_tradnl" w:eastAsia="es-ES_tradnl"/>
        </w:rPr>
        <w:tab/>
      </w:r>
      <w:r>
        <w:rPr>
          <w:rStyle w:val="FontStyle25"/>
          <w:b/>
          <w:lang w:val="es-ES_tradnl" w:eastAsia="es-ES_tradnl"/>
        </w:rPr>
        <w:tab/>
        <w:t xml:space="preserve">   </w:t>
      </w:r>
      <w:r w:rsidR="008C1DA4">
        <w:rPr>
          <w:rStyle w:val="FontStyle25"/>
          <w:b/>
          <w:lang w:val="es-ES_tradnl" w:eastAsia="es-ES_tradnl"/>
        </w:rPr>
        <w:t xml:space="preserve"> </w:t>
      </w:r>
      <w:r w:rsidRPr="008C1DA4">
        <w:rPr>
          <w:rStyle w:val="FontStyle25"/>
          <w:lang w:val="es-ES_tradnl" w:eastAsia="es-ES_tradnl"/>
        </w:rPr>
        <w:t>8</w:t>
      </w:r>
      <w:r w:rsidRPr="008C1DA4">
        <w:rPr>
          <w:rStyle w:val="FontStyle25"/>
          <w:lang w:val="es-ES_tradnl" w:eastAsia="es-ES_tradnl"/>
        </w:rPr>
        <w:tab/>
      </w:r>
    </w:p>
    <w:p w:rsidR="00F00C9E" w:rsidRPr="00444BD3" w:rsidRDefault="00997FF2" w:rsidP="00723BC7">
      <w:pPr>
        <w:pStyle w:val="Style1"/>
        <w:widowControl/>
        <w:spacing w:line="360" w:lineRule="auto"/>
        <w:jc w:val="center"/>
        <w:rPr>
          <w:rStyle w:val="FontStyle25"/>
          <w:b/>
          <w:u w:val="single"/>
          <w:lang w:val="es-ES_tradnl" w:eastAsia="es-ES_tradnl"/>
        </w:rPr>
      </w:pPr>
      <w:r w:rsidRPr="00444BD3">
        <w:rPr>
          <w:rStyle w:val="FontStyle25"/>
          <w:b/>
          <w:u w:val="single"/>
          <w:lang w:val="es-ES_tradnl" w:eastAsia="es-ES_tradnl"/>
        </w:rPr>
        <w:t>SÍNTESIS DE LA CONTESTACIÓN DE LA DEMANDA</w:t>
      </w:r>
    </w:p>
    <w:p w:rsidR="00F00C9E" w:rsidRPr="00444BD3" w:rsidRDefault="00F00C9E" w:rsidP="00DE3B4F">
      <w:pPr>
        <w:pStyle w:val="Style2"/>
        <w:widowControl/>
        <w:spacing w:line="360" w:lineRule="auto"/>
      </w:pPr>
    </w:p>
    <w:p w:rsidR="00F00C9E" w:rsidRPr="00444BD3" w:rsidRDefault="00997FF2" w:rsidP="00723BC7">
      <w:pPr>
        <w:pStyle w:val="Style3"/>
        <w:widowControl/>
        <w:spacing w:before="134" w:line="360" w:lineRule="auto"/>
        <w:rPr>
          <w:rStyle w:val="FontStyle28"/>
          <w:sz w:val="24"/>
          <w:szCs w:val="24"/>
          <w:lang w:val="es-ES_tradnl" w:eastAsia="es-ES_tradnl"/>
        </w:rPr>
      </w:pPr>
      <w:r w:rsidRPr="00444BD3">
        <w:rPr>
          <w:rStyle w:val="FontStyle28"/>
          <w:sz w:val="24"/>
          <w:szCs w:val="24"/>
          <w:lang w:val="es-ES_tradnl" w:eastAsia="es-ES_tradnl"/>
        </w:rPr>
        <w:t>Con fecha 04 julio del 2008 los demandados</w:t>
      </w:r>
      <w:r w:rsidR="003A7B6C" w:rsidRPr="00444BD3">
        <w:rPr>
          <w:rStyle w:val="FontStyle28"/>
          <w:sz w:val="24"/>
          <w:szCs w:val="24"/>
          <w:lang w:val="es-ES_tradnl" w:eastAsia="es-ES_tradnl"/>
        </w:rPr>
        <w:t>,</w:t>
      </w:r>
      <w:r w:rsidR="00723BC7">
        <w:rPr>
          <w:rStyle w:val="FontStyle28"/>
          <w:sz w:val="24"/>
          <w:szCs w:val="24"/>
          <w:lang w:val="es-ES_tradnl" w:eastAsia="es-ES_tradnl"/>
        </w:rPr>
        <w:t xml:space="preserve"> </w:t>
      </w:r>
      <w:r w:rsidR="003A7B6C" w:rsidRPr="00444BD3">
        <w:rPr>
          <w:rStyle w:val="FontStyle28"/>
          <w:sz w:val="24"/>
          <w:szCs w:val="24"/>
          <w:lang w:val="es-ES_tradnl" w:eastAsia="es-ES_tradnl"/>
        </w:rPr>
        <w:t>c</w:t>
      </w:r>
      <w:r w:rsidRPr="00444BD3">
        <w:rPr>
          <w:rStyle w:val="FontStyle28"/>
          <w:sz w:val="24"/>
          <w:szCs w:val="24"/>
          <w:lang w:val="es-ES_tradnl" w:eastAsia="es-ES_tradnl"/>
        </w:rPr>
        <w:t>ontestan la demanda,  solicitan</w:t>
      </w:r>
      <w:r w:rsidR="003A7B6C" w:rsidRPr="00444BD3">
        <w:rPr>
          <w:rStyle w:val="FontStyle28"/>
          <w:sz w:val="24"/>
          <w:szCs w:val="24"/>
          <w:lang w:val="es-ES_tradnl" w:eastAsia="es-ES_tradnl"/>
        </w:rPr>
        <w:t>do</w:t>
      </w:r>
      <w:r w:rsidRPr="00444BD3">
        <w:rPr>
          <w:rStyle w:val="FontStyle28"/>
          <w:sz w:val="24"/>
          <w:szCs w:val="24"/>
          <w:lang w:val="es-ES_tradnl" w:eastAsia="es-ES_tradnl"/>
        </w:rPr>
        <w:t xml:space="preserve"> al órgano jurisdiccional que se declare IMPROCEDENTE</w:t>
      </w:r>
      <w:r w:rsidR="00DE3B4F" w:rsidRPr="00444BD3">
        <w:rPr>
          <w:rStyle w:val="FontStyle28"/>
          <w:sz w:val="24"/>
          <w:szCs w:val="24"/>
          <w:lang w:val="es-ES_tradnl" w:eastAsia="es-ES_tradnl"/>
        </w:rPr>
        <w:t>.</w:t>
      </w:r>
    </w:p>
    <w:p w:rsidR="00F00C9E" w:rsidRPr="00444BD3" w:rsidRDefault="00F00C9E" w:rsidP="00DE3B4F">
      <w:pPr>
        <w:pStyle w:val="Style1"/>
        <w:widowControl/>
        <w:spacing w:line="360" w:lineRule="auto"/>
      </w:pPr>
    </w:p>
    <w:p w:rsidR="00F00C9E" w:rsidRPr="00444BD3" w:rsidRDefault="00997FF2" w:rsidP="00DE3B4F">
      <w:pPr>
        <w:pStyle w:val="Style1"/>
        <w:widowControl/>
        <w:spacing w:before="62" w:line="360" w:lineRule="auto"/>
        <w:rPr>
          <w:rStyle w:val="FontStyle25"/>
          <w:b/>
          <w:lang w:val="es-ES_tradnl" w:eastAsia="es-ES_tradnl"/>
        </w:rPr>
      </w:pPr>
      <w:r w:rsidRPr="00444BD3">
        <w:rPr>
          <w:rStyle w:val="FontStyle25"/>
          <w:b/>
          <w:lang w:val="es-ES_tradnl" w:eastAsia="es-ES_tradnl"/>
        </w:rPr>
        <w:t>FUNDAMENTO DE HECHO:</w:t>
      </w:r>
    </w:p>
    <w:p w:rsidR="00F00C9E" w:rsidRPr="00444BD3" w:rsidRDefault="00F00C9E" w:rsidP="00DE3B4F">
      <w:pPr>
        <w:pStyle w:val="Style6"/>
        <w:widowControl/>
        <w:spacing w:line="360" w:lineRule="auto"/>
        <w:ind w:left="643" w:hanging="643"/>
        <w:jc w:val="both"/>
      </w:pPr>
    </w:p>
    <w:p w:rsidR="00F00C9E" w:rsidRPr="00444BD3" w:rsidRDefault="00723BC7" w:rsidP="00723BC7">
      <w:pPr>
        <w:pStyle w:val="Style6"/>
        <w:widowControl/>
        <w:spacing w:before="5" w:line="360" w:lineRule="auto"/>
        <w:ind w:firstLine="0"/>
        <w:jc w:val="both"/>
        <w:rPr>
          <w:rStyle w:val="FontStyle28"/>
          <w:sz w:val="24"/>
          <w:szCs w:val="24"/>
          <w:lang w:val="es-ES_tradnl" w:eastAsia="es-ES_tradnl"/>
        </w:rPr>
      </w:pPr>
      <w:r>
        <w:rPr>
          <w:rStyle w:val="FontStyle28"/>
          <w:sz w:val="24"/>
          <w:szCs w:val="24"/>
          <w:lang w:val="es-ES_tradnl" w:eastAsia="es-ES_tradnl"/>
        </w:rPr>
        <w:t xml:space="preserve">- </w:t>
      </w:r>
      <w:r w:rsidR="00997FF2" w:rsidRPr="00444BD3">
        <w:rPr>
          <w:rStyle w:val="FontStyle28"/>
          <w:sz w:val="24"/>
          <w:szCs w:val="24"/>
          <w:lang w:val="es-ES_tradnl" w:eastAsia="es-ES_tradnl"/>
        </w:rPr>
        <w:t>Que es cierto que con fecha 30 de marzo</w:t>
      </w:r>
      <w:r>
        <w:rPr>
          <w:rStyle w:val="FontStyle28"/>
          <w:sz w:val="24"/>
          <w:szCs w:val="24"/>
          <w:lang w:val="es-ES_tradnl" w:eastAsia="es-ES_tradnl"/>
        </w:rPr>
        <w:t xml:space="preserve"> de 1999, firmaron la minuta de </w:t>
      </w:r>
      <w:r w:rsidR="00997FF2" w:rsidRPr="00444BD3">
        <w:rPr>
          <w:rStyle w:val="FontStyle28"/>
          <w:sz w:val="24"/>
          <w:szCs w:val="24"/>
          <w:lang w:val="es-ES_tradnl" w:eastAsia="es-ES_tradnl"/>
        </w:rPr>
        <w:t>compraventa de transferencia de acciones y derechos.</w:t>
      </w:r>
    </w:p>
    <w:p w:rsidR="00F00C9E" w:rsidRPr="00444BD3" w:rsidRDefault="00723BC7" w:rsidP="00723BC7">
      <w:pPr>
        <w:pStyle w:val="Style4"/>
        <w:widowControl/>
        <w:spacing w:before="168" w:line="360" w:lineRule="auto"/>
        <w:ind w:firstLine="0"/>
        <w:rPr>
          <w:rStyle w:val="FontStyle28"/>
          <w:sz w:val="24"/>
          <w:szCs w:val="24"/>
          <w:lang w:val="es-ES_tradnl" w:eastAsia="es-ES_tradnl"/>
        </w:rPr>
      </w:pPr>
      <w:r>
        <w:rPr>
          <w:rStyle w:val="FontStyle24"/>
          <w:sz w:val="24"/>
          <w:szCs w:val="24"/>
          <w:lang w:val="es-ES_tradnl" w:eastAsia="es-ES_tradnl"/>
        </w:rPr>
        <w:t xml:space="preserve">- </w:t>
      </w:r>
      <w:r w:rsidR="00997FF2" w:rsidRPr="00444BD3">
        <w:rPr>
          <w:rStyle w:val="FontStyle28"/>
          <w:sz w:val="24"/>
          <w:szCs w:val="24"/>
          <w:lang w:val="es-ES_tradnl" w:eastAsia="es-ES_tradnl"/>
        </w:rPr>
        <w:t xml:space="preserve">Manifiestan que jamás fueron puestos en conocimiento ni comunicados formalmente por parte de la demandante ni de la Notaría Oscar </w:t>
      </w:r>
      <w:proofErr w:type="spellStart"/>
      <w:r w:rsidR="00997FF2" w:rsidRPr="00444BD3">
        <w:rPr>
          <w:rStyle w:val="FontStyle28"/>
          <w:sz w:val="24"/>
          <w:szCs w:val="24"/>
          <w:lang w:val="es-ES_tradnl" w:eastAsia="es-ES_tradnl"/>
        </w:rPr>
        <w:t>M</w:t>
      </w:r>
      <w:r w:rsidR="00D60C04" w:rsidRPr="00444BD3">
        <w:rPr>
          <w:rStyle w:val="FontStyle28"/>
          <w:sz w:val="24"/>
          <w:szCs w:val="24"/>
          <w:lang w:val="es-ES_tradnl" w:eastAsia="es-ES_tradnl"/>
        </w:rPr>
        <w:t>e</w:t>
      </w:r>
      <w:r w:rsidR="00997FF2" w:rsidRPr="00444BD3">
        <w:rPr>
          <w:rStyle w:val="FontStyle28"/>
          <w:sz w:val="24"/>
          <w:szCs w:val="24"/>
          <w:lang w:val="es-ES_tradnl" w:eastAsia="es-ES_tradnl"/>
        </w:rPr>
        <w:t>delius</w:t>
      </w:r>
      <w:proofErr w:type="spellEnd"/>
      <w:r w:rsidR="00997FF2" w:rsidRPr="00444BD3">
        <w:rPr>
          <w:rStyle w:val="FontStyle28"/>
          <w:sz w:val="24"/>
          <w:szCs w:val="24"/>
          <w:lang w:val="es-ES_tradnl" w:eastAsia="es-ES_tradnl"/>
        </w:rPr>
        <w:t xml:space="preserve"> para firmar la escritura pública y recién se les comunica, después de nueve años, mediante carta notarial recibida en su domicilio el 05 de abril del 2008, a consecuencia de haber recibido la demandante la invitación al centro de conciliación ASPERHU con fecha 26 de marzo del 2008, para tratar puntos relacionados con la resolución del contrato y el levantamiento del bloqueo registral del inmueble materia de Litis e indemnización por daños y perjuicios y de haberle remitido carta notarial, enviada por la Notaría Sofía </w:t>
      </w:r>
      <w:proofErr w:type="spellStart"/>
      <w:r w:rsidR="00997FF2" w:rsidRPr="00444BD3">
        <w:rPr>
          <w:rStyle w:val="FontStyle28"/>
          <w:sz w:val="24"/>
          <w:szCs w:val="24"/>
          <w:lang w:val="es-ES_tradnl" w:eastAsia="es-ES_tradnl"/>
        </w:rPr>
        <w:t>Ode</w:t>
      </w:r>
      <w:proofErr w:type="spellEnd"/>
      <w:r w:rsidR="00997FF2" w:rsidRPr="00444BD3">
        <w:rPr>
          <w:rStyle w:val="FontStyle28"/>
          <w:sz w:val="24"/>
          <w:szCs w:val="24"/>
          <w:lang w:val="es-ES_tradnl" w:eastAsia="es-ES_tradnl"/>
        </w:rPr>
        <w:t xml:space="preserve"> Pereyra. En la cual se pone de conocimiento sobre la resolución del contrato materia de Litis, por incumplimiento de la obligación de pago.</w:t>
      </w:r>
    </w:p>
    <w:p w:rsidR="00F00C9E" w:rsidRPr="00723BC7" w:rsidRDefault="00723BC7" w:rsidP="00723BC7">
      <w:pPr>
        <w:pStyle w:val="Style4"/>
        <w:widowControl/>
        <w:spacing w:before="178" w:line="360" w:lineRule="auto"/>
        <w:ind w:right="144" w:firstLine="0"/>
        <w:rPr>
          <w:rStyle w:val="FontStyle28"/>
          <w:sz w:val="24"/>
          <w:szCs w:val="24"/>
          <w:lang w:val="es-ES_tradnl" w:eastAsia="es-ES_tradnl"/>
        </w:rPr>
      </w:pPr>
      <w:r>
        <w:rPr>
          <w:rStyle w:val="FontStyle24"/>
          <w:sz w:val="24"/>
          <w:szCs w:val="24"/>
          <w:lang w:val="es-ES_tradnl" w:eastAsia="es-ES_tradnl"/>
        </w:rPr>
        <w:t xml:space="preserve">- </w:t>
      </w:r>
      <w:r w:rsidR="00997FF2" w:rsidRPr="00723BC7">
        <w:rPr>
          <w:rStyle w:val="FontStyle28"/>
          <w:sz w:val="24"/>
          <w:szCs w:val="24"/>
          <w:lang w:val="es-ES_tradnl" w:eastAsia="es-ES_tradnl"/>
        </w:rPr>
        <w:t xml:space="preserve">Señalan que la Notaría Oscar </w:t>
      </w:r>
      <w:proofErr w:type="spellStart"/>
      <w:r w:rsidR="00997FF2" w:rsidRPr="00723BC7">
        <w:rPr>
          <w:rStyle w:val="FontStyle28"/>
          <w:sz w:val="24"/>
          <w:szCs w:val="24"/>
          <w:lang w:val="es-ES_tradnl" w:eastAsia="es-ES_tradnl"/>
        </w:rPr>
        <w:t>M</w:t>
      </w:r>
      <w:r w:rsidR="00D60C04" w:rsidRPr="00723BC7">
        <w:rPr>
          <w:rStyle w:val="FontStyle28"/>
          <w:sz w:val="24"/>
          <w:szCs w:val="24"/>
          <w:lang w:val="es-ES_tradnl" w:eastAsia="es-ES_tradnl"/>
        </w:rPr>
        <w:t>e</w:t>
      </w:r>
      <w:r w:rsidR="00997FF2" w:rsidRPr="00723BC7">
        <w:rPr>
          <w:rStyle w:val="FontStyle28"/>
          <w:sz w:val="24"/>
          <w:szCs w:val="24"/>
          <w:lang w:val="es-ES_tradnl" w:eastAsia="es-ES_tradnl"/>
        </w:rPr>
        <w:t>delius</w:t>
      </w:r>
      <w:proofErr w:type="spellEnd"/>
      <w:r w:rsidR="00997FF2" w:rsidRPr="00723BC7">
        <w:rPr>
          <w:rStyle w:val="FontStyle28"/>
          <w:sz w:val="24"/>
          <w:szCs w:val="24"/>
          <w:lang w:val="es-ES_tradnl" w:eastAsia="es-ES_tradnl"/>
        </w:rPr>
        <w:t xml:space="preserve"> Rodríguez, se encuentra clausurada y suspendida en sus funciones notariales, lo que</w:t>
      </w:r>
      <w:r>
        <w:rPr>
          <w:rStyle w:val="FontStyle28"/>
          <w:sz w:val="24"/>
          <w:szCs w:val="24"/>
          <w:lang w:val="es-ES_tradnl" w:eastAsia="es-ES_tradnl"/>
        </w:rPr>
        <w:t xml:space="preserve"> </w:t>
      </w:r>
      <w:r w:rsidR="00997FF2" w:rsidRPr="00723BC7">
        <w:rPr>
          <w:rStyle w:val="FontStyle28"/>
          <w:sz w:val="24"/>
          <w:szCs w:val="24"/>
          <w:lang w:val="es-ES_tradnl" w:eastAsia="es-ES_tradnl"/>
        </w:rPr>
        <w:t>demuestra</w:t>
      </w:r>
      <w:r>
        <w:rPr>
          <w:rStyle w:val="FontStyle28"/>
          <w:sz w:val="24"/>
          <w:szCs w:val="24"/>
          <w:lang w:val="es-ES_tradnl" w:eastAsia="es-ES_tradnl"/>
        </w:rPr>
        <w:t xml:space="preserve"> la falsedad de la demandante y</w:t>
      </w:r>
      <w:r>
        <w:rPr>
          <w:rStyle w:val="FontStyle26"/>
          <w:sz w:val="24"/>
          <w:szCs w:val="24"/>
          <w:lang w:val="es-ES_tradnl" w:eastAsia="es-ES_tradnl"/>
        </w:rPr>
        <w:t xml:space="preserve"> </w:t>
      </w:r>
      <w:r w:rsidRPr="00723BC7">
        <w:rPr>
          <w:rStyle w:val="FontStyle26"/>
          <w:i w:val="0"/>
          <w:sz w:val="24"/>
          <w:szCs w:val="24"/>
          <w:lang w:val="es-ES_tradnl" w:eastAsia="es-ES_tradnl"/>
        </w:rPr>
        <w:t>al</w:t>
      </w:r>
      <w:r>
        <w:rPr>
          <w:rStyle w:val="FontStyle26"/>
          <w:sz w:val="24"/>
          <w:szCs w:val="24"/>
          <w:lang w:val="es-ES_tradnl" w:eastAsia="es-ES_tradnl"/>
        </w:rPr>
        <w:t xml:space="preserve"> </w:t>
      </w:r>
      <w:r w:rsidR="00997FF2" w:rsidRPr="00723BC7">
        <w:rPr>
          <w:rStyle w:val="FontStyle28"/>
          <w:sz w:val="24"/>
          <w:szCs w:val="24"/>
          <w:lang w:val="es-ES_tradnl" w:eastAsia="es-ES_tradnl"/>
        </w:rPr>
        <w:t>haber quedado resuelto</w:t>
      </w:r>
      <w:r>
        <w:rPr>
          <w:rStyle w:val="FontStyle28"/>
          <w:sz w:val="24"/>
          <w:szCs w:val="24"/>
          <w:lang w:val="es-ES_tradnl" w:eastAsia="es-ES_tradnl"/>
        </w:rPr>
        <w:t xml:space="preserve"> </w:t>
      </w:r>
      <w:r w:rsidR="00997FF2" w:rsidRPr="00723BC7">
        <w:rPr>
          <w:rStyle w:val="FontStyle28"/>
          <w:sz w:val="24"/>
          <w:szCs w:val="24"/>
          <w:lang w:val="es-ES_tradnl" w:eastAsia="es-ES_tradnl"/>
        </w:rPr>
        <w:t>el contr</w:t>
      </w:r>
      <w:r w:rsidR="00D60C04" w:rsidRPr="00723BC7">
        <w:rPr>
          <w:rStyle w:val="FontStyle28"/>
          <w:sz w:val="24"/>
          <w:szCs w:val="24"/>
          <w:lang w:val="es-ES_tradnl" w:eastAsia="es-ES_tradnl"/>
        </w:rPr>
        <w:t>a</w:t>
      </w:r>
      <w:r w:rsidR="00997FF2" w:rsidRPr="00723BC7">
        <w:rPr>
          <w:rStyle w:val="FontStyle28"/>
          <w:sz w:val="24"/>
          <w:szCs w:val="24"/>
          <w:lang w:val="es-ES_tradnl" w:eastAsia="es-ES_tradnl"/>
        </w:rPr>
        <w:t xml:space="preserve">to que se pretende escriturar es que consideran que a la actora no le asiste ningún derecho real para </w:t>
      </w:r>
      <w:r w:rsidR="0035092D" w:rsidRPr="00723BC7">
        <w:rPr>
          <w:rStyle w:val="FontStyle28"/>
          <w:sz w:val="24"/>
          <w:szCs w:val="24"/>
          <w:lang w:val="es-ES_tradnl" w:eastAsia="es-ES_tradnl"/>
        </w:rPr>
        <w:t>o</w:t>
      </w:r>
      <w:r w:rsidR="00997FF2" w:rsidRPr="00723BC7">
        <w:rPr>
          <w:rStyle w:val="FontStyle28"/>
          <w:sz w:val="24"/>
          <w:szCs w:val="24"/>
          <w:lang w:val="es-ES_tradnl" w:eastAsia="es-ES_tradnl"/>
        </w:rPr>
        <w:t>torgarle la escritura pública del terreno en referencia.</w:t>
      </w:r>
    </w:p>
    <w:p w:rsidR="00723BC7" w:rsidRDefault="00723BC7" w:rsidP="00723BC7">
      <w:pPr>
        <w:pStyle w:val="Style4"/>
        <w:widowControl/>
        <w:spacing w:line="360" w:lineRule="auto"/>
        <w:ind w:firstLine="0"/>
        <w:rPr>
          <w:rStyle w:val="FontStyle28"/>
          <w:sz w:val="24"/>
          <w:szCs w:val="24"/>
          <w:lang w:val="es-ES_tradnl" w:eastAsia="es-ES_tradnl"/>
        </w:rPr>
      </w:pPr>
    </w:p>
    <w:p w:rsidR="00C91366" w:rsidRDefault="00723BC7" w:rsidP="00723BC7">
      <w:pPr>
        <w:pStyle w:val="Style4"/>
        <w:widowControl/>
        <w:spacing w:line="360" w:lineRule="auto"/>
        <w:ind w:firstLine="0"/>
        <w:rPr>
          <w:rStyle w:val="FontStyle28"/>
          <w:sz w:val="24"/>
          <w:szCs w:val="24"/>
          <w:lang w:val="es-ES_tradnl" w:eastAsia="es-ES_tradnl"/>
        </w:rPr>
      </w:pPr>
      <w:r>
        <w:rPr>
          <w:rStyle w:val="FontStyle28"/>
          <w:sz w:val="24"/>
          <w:szCs w:val="24"/>
          <w:lang w:val="es-ES_tradnl" w:eastAsia="es-ES_tradnl"/>
        </w:rPr>
        <w:t xml:space="preserve">- </w:t>
      </w:r>
      <w:r w:rsidR="00997FF2" w:rsidRPr="00723BC7">
        <w:rPr>
          <w:rStyle w:val="FontStyle28"/>
          <w:sz w:val="24"/>
          <w:szCs w:val="24"/>
          <w:lang w:val="es-ES_tradnl" w:eastAsia="es-ES_tradnl"/>
        </w:rPr>
        <w:t xml:space="preserve">Respecto al crédito otorgado por el Banco Sudamericano, la carta que se adjunta está fechada el 5 de junio del año 2000 y el comprobante del desembolso por préstamo de dinero de la suma que señala, supuestamente </w:t>
      </w:r>
      <w:r w:rsidR="00C91366">
        <w:rPr>
          <w:rStyle w:val="FontStyle28"/>
          <w:sz w:val="24"/>
          <w:szCs w:val="24"/>
          <w:lang w:val="es-ES_tradnl" w:eastAsia="es-ES_tradnl"/>
        </w:rPr>
        <w:t xml:space="preserve">  </w:t>
      </w:r>
      <w:r w:rsidR="00997FF2" w:rsidRPr="00723BC7">
        <w:rPr>
          <w:rStyle w:val="FontStyle28"/>
          <w:sz w:val="24"/>
          <w:szCs w:val="24"/>
          <w:lang w:val="es-ES_tradnl" w:eastAsia="es-ES_tradnl"/>
        </w:rPr>
        <w:t>para</w:t>
      </w:r>
      <w:r w:rsidR="00C91366">
        <w:rPr>
          <w:rStyle w:val="FontStyle28"/>
          <w:sz w:val="24"/>
          <w:szCs w:val="24"/>
          <w:lang w:val="es-ES_tradnl" w:eastAsia="es-ES_tradnl"/>
        </w:rPr>
        <w:t xml:space="preserve">  </w:t>
      </w:r>
      <w:r w:rsidR="00997FF2" w:rsidRPr="00723BC7">
        <w:rPr>
          <w:rStyle w:val="FontStyle28"/>
          <w:sz w:val="24"/>
          <w:szCs w:val="24"/>
          <w:lang w:val="es-ES_tradnl" w:eastAsia="es-ES_tradnl"/>
        </w:rPr>
        <w:t xml:space="preserve"> pagar</w:t>
      </w:r>
      <w:r w:rsidR="00C91366">
        <w:rPr>
          <w:rStyle w:val="FontStyle28"/>
          <w:sz w:val="24"/>
          <w:szCs w:val="24"/>
          <w:lang w:val="es-ES_tradnl" w:eastAsia="es-ES_tradnl"/>
        </w:rPr>
        <w:t xml:space="preserve">  </w:t>
      </w:r>
      <w:r w:rsidR="00997FF2" w:rsidRPr="00723BC7">
        <w:rPr>
          <w:rStyle w:val="FontStyle28"/>
          <w:sz w:val="24"/>
          <w:szCs w:val="24"/>
          <w:lang w:val="es-ES_tradnl" w:eastAsia="es-ES_tradnl"/>
        </w:rPr>
        <w:t xml:space="preserve"> el</w:t>
      </w:r>
      <w:r w:rsidR="00C91366">
        <w:rPr>
          <w:rStyle w:val="FontStyle28"/>
          <w:sz w:val="24"/>
          <w:szCs w:val="24"/>
          <w:lang w:val="es-ES_tradnl" w:eastAsia="es-ES_tradnl"/>
        </w:rPr>
        <w:t xml:space="preserve"> </w:t>
      </w:r>
      <w:r w:rsidR="00997FF2" w:rsidRPr="00723BC7">
        <w:rPr>
          <w:rStyle w:val="FontStyle28"/>
          <w:sz w:val="24"/>
          <w:szCs w:val="24"/>
          <w:lang w:val="es-ES_tradnl" w:eastAsia="es-ES_tradnl"/>
        </w:rPr>
        <w:t xml:space="preserve"> saldo del precio tiene fecha el 20 de </w:t>
      </w:r>
    </w:p>
    <w:p w:rsidR="00C91366" w:rsidRDefault="00C91366" w:rsidP="00723BC7">
      <w:pPr>
        <w:pStyle w:val="Style4"/>
        <w:widowControl/>
        <w:spacing w:line="360" w:lineRule="auto"/>
        <w:ind w:firstLine="0"/>
        <w:rPr>
          <w:rStyle w:val="FontStyle28"/>
          <w:sz w:val="24"/>
          <w:szCs w:val="24"/>
          <w:lang w:val="es-ES_tradnl" w:eastAsia="es-ES_tradnl"/>
        </w:rPr>
      </w:pPr>
      <w:r>
        <w:rPr>
          <w:rStyle w:val="FontStyle28"/>
          <w:sz w:val="24"/>
          <w:szCs w:val="24"/>
          <w:lang w:val="es-ES_tradnl" w:eastAsia="es-ES_tradnl"/>
        </w:rPr>
        <w:lastRenderedPageBreak/>
        <w:tab/>
      </w:r>
      <w:r>
        <w:rPr>
          <w:rStyle w:val="FontStyle28"/>
          <w:sz w:val="24"/>
          <w:szCs w:val="24"/>
          <w:lang w:val="es-ES_tradnl" w:eastAsia="es-ES_tradnl"/>
        </w:rPr>
        <w:tab/>
      </w:r>
      <w:r>
        <w:rPr>
          <w:rStyle w:val="FontStyle28"/>
          <w:sz w:val="24"/>
          <w:szCs w:val="24"/>
          <w:lang w:val="es-ES_tradnl" w:eastAsia="es-ES_tradnl"/>
        </w:rPr>
        <w:tab/>
      </w:r>
      <w:r>
        <w:rPr>
          <w:rStyle w:val="FontStyle28"/>
          <w:sz w:val="24"/>
          <w:szCs w:val="24"/>
          <w:lang w:val="es-ES_tradnl" w:eastAsia="es-ES_tradnl"/>
        </w:rPr>
        <w:tab/>
      </w:r>
      <w:r>
        <w:rPr>
          <w:rStyle w:val="FontStyle28"/>
          <w:sz w:val="24"/>
          <w:szCs w:val="24"/>
          <w:lang w:val="es-ES_tradnl" w:eastAsia="es-ES_tradnl"/>
        </w:rPr>
        <w:tab/>
      </w:r>
      <w:r>
        <w:rPr>
          <w:rStyle w:val="FontStyle28"/>
          <w:sz w:val="24"/>
          <w:szCs w:val="24"/>
          <w:lang w:val="es-ES_tradnl" w:eastAsia="es-ES_tradnl"/>
        </w:rPr>
        <w:tab/>
      </w:r>
      <w:r>
        <w:rPr>
          <w:rStyle w:val="FontStyle28"/>
          <w:sz w:val="24"/>
          <w:szCs w:val="24"/>
          <w:lang w:val="es-ES_tradnl" w:eastAsia="es-ES_tradnl"/>
        </w:rPr>
        <w:tab/>
      </w:r>
      <w:r>
        <w:rPr>
          <w:rStyle w:val="FontStyle28"/>
          <w:sz w:val="24"/>
          <w:szCs w:val="24"/>
          <w:lang w:val="es-ES_tradnl" w:eastAsia="es-ES_tradnl"/>
        </w:rPr>
        <w:tab/>
      </w:r>
      <w:r>
        <w:rPr>
          <w:rStyle w:val="FontStyle28"/>
          <w:sz w:val="24"/>
          <w:szCs w:val="24"/>
          <w:lang w:val="es-ES_tradnl" w:eastAsia="es-ES_tradnl"/>
        </w:rPr>
        <w:tab/>
      </w:r>
      <w:r>
        <w:rPr>
          <w:rStyle w:val="FontStyle28"/>
          <w:sz w:val="24"/>
          <w:szCs w:val="24"/>
          <w:lang w:val="es-ES_tradnl" w:eastAsia="es-ES_tradnl"/>
        </w:rPr>
        <w:tab/>
        <w:t xml:space="preserve">     9</w:t>
      </w:r>
    </w:p>
    <w:p w:rsidR="00F00C9E" w:rsidRPr="00723BC7" w:rsidRDefault="00997FF2" w:rsidP="00723BC7">
      <w:pPr>
        <w:pStyle w:val="Style4"/>
        <w:widowControl/>
        <w:spacing w:line="360" w:lineRule="auto"/>
        <w:ind w:firstLine="0"/>
        <w:rPr>
          <w:rStyle w:val="FontStyle28"/>
          <w:sz w:val="24"/>
          <w:szCs w:val="24"/>
          <w:lang w:val="es-ES_tradnl" w:eastAsia="es-ES_tradnl"/>
        </w:rPr>
      </w:pPr>
      <w:proofErr w:type="gramStart"/>
      <w:r w:rsidRPr="00723BC7">
        <w:rPr>
          <w:rStyle w:val="FontStyle28"/>
          <w:sz w:val="24"/>
          <w:szCs w:val="24"/>
          <w:lang w:val="es-ES_tradnl" w:eastAsia="es-ES_tradnl"/>
        </w:rPr>
        <w:t>noviembre</w:t>
      </w:r>
      <w:proofErr w:type="gramEnd"/>
      <w:r w:rsidRPr="00723BC7">
        <w:rPr>
          <w:rStyle w:val="FontStyle28"/>
          <w:sz w:val="24"/>
          <w:szCs w:val="24"/>
          <w:lang w:val="es-ES_tradnl" w:eastAsia="es-ES_tradnl"/>
        </w:rPr>
        <w:t xml:space="preserve"> de 1999, entonces porque ha esperado tanto tiempo para recién pretender pagar ahora, en todo caso debió hacerlo judicialmente mediante ofrecimiento por consignación.</w:t>
      </w:r>
    </w:p>
    <w:p w:rsidR="00F00C9E" w:rsidRPr="00723BC7" w:rsidRDefault="00723BC7" w:rsidP="00723BC7">
      <w:pPr>
        <w:pStyle w:val="Style4"/>
        <w:widowControl/>
        <w:spacing w:before="182" w:line="360" w:lineRule="auto"/>
        <w:ind w:firstLine="0"/>
        <w:rPr>
          <w:rStyle w:val="FontStyle28"/>
          <w:sz w:val="24"/>
          <w:szCs w:val="24"/>
          <w:lang w:val="es-ES_tradnl" w:eastAsia="es-ES_tradnl"/>
        </w:rPr>
      </w:pPr>
      <w:r>
        <w:rPr>
          <w:rStyle w:val="FontStyle28"/>
          <w:b/>
          <w:sz w:val="24"/>
          <w:szCs w:val="24"/>
          <w:lang w:val="es-ES_tradnl" w:eastAsia="es-ES_tradnl"/>
        </w:rPr>
        <w:t xml:space="preserve">- </w:t>
      </w:r>
      <w:r w:rsidR="00997FF2" w:rsidRPr="00723BC7">
        <w:rPr>
          <w:rStyle w:val="FontStyle28"/>
          <w:sz w:val="24"/>
          <w:szCs w:val="24"/>
          <w:lang w:val="es-ES_tradnl" w:eastAsia="es-ES_tradnl"/>
        </w:rPr>
        <w:t>Que han iniciado una acción judic</w:t>
      </w:r>
      <w:r w:rsidR="006A2B3A" w:rsidRPr="00723BC7">
        <w:rPr>
          <w:rStyle w:val="FontStyle28"/>
          <w:sz w:val="24"/>
          <w:szCs w:val="24"/>
          <w:lang w:val="es-ES_tradnl" w:eastAsia="es-ES_tradnl"/>
        </w:rPr>
        <w:t xml:space="preserve">ial de Resolución de Contrato </w:t>
      </w:r>
      <w:r w:rsidR="00997FF2" w:rsidRPr="00723BC7">
        <w:rPr>
          <w:rStyle w:val="FontStyle28"/>
          <w:sz w:val="24"/>
          <w:szCs w:val="24"/>
          <w:lang w:val="es-ES_tradnl" w:eastAsia="es-ES_tradnl"/>
        </w:rPr>
        <w:t xml:space="preserve"> compra venta de la transferencia de acciones y derechos del 7.46% del terreno el </w:t>
      </w:r>
      <w:proofErr w:type="spellStart"/>
      <w:r w:rsidR="00997FF2" w:rsidRPr="00723BC7">
        <w:rPr>
          <w:rStyle w:val="FontStyle28"/>
          <w:sz w:val="24"/>
          <w:szCs w:val="24"/>
          <w:lang w:val="es-ES_tradnl" w:eastAsia="es-ES_tradnl"/>
        </w:rPr>
        <w:t>Naranjuelo</w:t>
      </w:r>
      <w:proofErr w:type="spellEnd"/>
      <w:r w:rsidR="00997FF2" w:rsidRPr="00723BC7">
        <w:rPr>
          <w:rStyle w:val="FontStyle28"/>
          <w:sz w:val="24"/>
          <w:szCs w:val="24"/>
          <w:lang w:val="es-ES_tradnl" w:eastAsia="es-ES_tradnl"/>
        </w:rPr>
        <w:t xml:space="preserve"> materia de Litis. Y el levantamiento de Bloqueo del inmueble e indemnización por daños y perjuicios por incumplimiento de pago del saldo del precio contra la demandante.</w:t>
      </w:r>
    </w:p>
    <w:p w:rsidR="00F00C9E" w:rsidRPr="00723BC7" w:rsidRDefault="00F00C9E" w:rsidP="00DE3B4F">
      <w:pPr>
        <w:pStyle w:val="Style1"/>
        <w:widowControl/>
        <w:spacing w:line="360" w:lineRule="auto"/>
      </w:pPr>
    </w:p>
    <w:p w:rsidR="00D60C04" w:rsidRPr="00723BC7" w:rsidRDefault="00D60C04" w:rsidP="00DE3B4F">
      <w:pPr>
        <w:pStyle w:val="Style1"/>
        <w:widowControl/>
        <w:spacing w:before="43" w:line="360" w:lineRule="auto"/>
        <w:rPr>
          <w:rStyle w:val="FontStyle25"/>
          <w:lang w:val="es-ES_tradnl" w:eastAsia="es-ES_tradnl"/>
        </w:rPr>
      </w:pPr>
    </w:p>
    <w:p w:rsidR="00F00C9E" w:rsidRPr="00723BC7" w:rsidRDefault="00997FF2" w:rsidP="00DE3B4F">
      <w:pPr>
        <w:pStyle w:val="Style1"/>
        <w:widowControl/>
        <w:spacing w:before="43" w:line="360" w:lineRule="auto"/>
        <w:rPr>
          <w:rStyle w:val="FontStyle25"/>
          <w:b/>
          <w:lang w:val="es-ES_tradnl" w:eastAsia="es-ES_tradnl"/>
        </w:rPr>
      </w:pPr>
      <w:r w:rsidRPr="00723BC7">
        <w:rPr>
          <w:rStyle w:val="FontStyle25"/>
          <w:b/>
          <w:lang w:val="es-ES_tradnl" w:eastAsia="es-ES_tradnl"/>
        </w:rPr>
        <w:t>FUNDAMENTACIÓN JURÍDICA:</w:t>
      </w:r>
    </w:p>
    <w:p w:rsidR="00F00C9E" w:rsidRPr="00723BC7" w:rsidRDefault="00997FF2" w:rsidP="00723BC7">
      <w:pPr>
        <w:pStyle w:val="Style3"/>
        <w:widowControl/>
        <w:tabs>
          <w:tab w:val="left" w:pos="7214"/>
        </w:tabs>
        <w:spacing w:before="235" w:line="360" w:lineRule="auto"/>
        <w:jc w:val="left"/>
        <w:rPr>
          <w:rStyle w:val="FontStyle28"/>
          <w:sz w:val="24"/>
          <w:szCs w:val="24"/>
          <w:lang w:val="es-ES_tradnl" w:eastAsia="es-ES_tradnl"/>
        </w:rPr>
      </w:pPr>
      <w:r w:rsidRPr="00723BC7">
        <w:rPr>
          <w:rStyle w:val="FontStyle28"/>
          <w:sz w:val="24"/>
          <w:szCs w:val="24"/>
          <w:lang w:val="es-ES_tradnl" w:eastAsia="es-ES_tradnl"/>
        </w:rPr>
        <w:t>Amparan jurídicamente su contestación a la Demanda en las</w:t>
      </w:r>
      <w:r w:rsidR="00723BC7">
        <w:rPr>
          <w:rStyle w:val="FontStyle28"/>
          <w:sz w:val="24"/>
          <w:szCs w:val="24"/>
          <w:lang w:val="es-ES_tradnl" w:eastAsia="es-ES_tradnl"/>
        </w:rPr>
        <w:t xml:space="preserve"> </w:t>
      </w:r>
      <w:r w:rsidRPr="00723BC7">
        <w:rPr>
          <w:rStyle w:val="FontStyle28"/>
          <w:sz w:val="24"/>
          <w:szCs w:val="24"/>
          <w:lang w:val="es-ES_tradnl" w:eastAsia="es-ES_tradnl"/>
        </w:rPr>
        <w:t>siguientes normas.</w:t>
      </w:r>
      <w:r w:rsidRPr="00723BC7">
        <w:rPr>
          <w:rStyle w:val="FontStyle28"/>
          <w:sz w:val="24"/>
          <w:szCs w:val="24"/>
          <w:lang w:val="es-ES_tradnl" w:eastAsia="es-ES_tradnl"/>
        </w:rPr>
        <w:tab/>
      </w:r>
    </w:p>
    <w:p w:rsidR="00F00C9E" w:rsidRPr="00723BC7" w:rsidRDefault="00723BC7" w:rsidP="00723BC7">
      <w:pPr>
        <w:pStyle w:val="Style19"/>
        <w:widowControl/>
        <w:spacing w:before="96" w:line="360" w:lineRule="auto"/>
        <w:ind w:firstLine="0"/>
        <w:rPr>
          <w:rStyle w:val="FontStyle31"/>
          <w:sz w:val="24"/>
          <w:szCs w:val="24"/>
          <w:lang w:val="es-ES_tradnl" w:eastAsia="es-ES_tradnl"/>
        </w:rPr>
      </w:pPr>
      <w:r>
        <w:rPr>
          <w:rStyle w:val="FontStyle28"/>
          <w:b/>
          <w:sz w:val="24"/>
          <w:szCs w:val="24"/>
          <w:lang w:val="es-ES_tradnl" w:eastAsia="es-ES_tradnl"/>
        </w:rPr>
        <w:t xml:space="preserve">- </w:t>
      </w:r>
      <w:r w:rsidR="00997FF2" w:rsidRPr="00723BC7">
        <w:rPr>
          <w:rStyle w:val="FontStyle28"/>
          <w:sz w:val="24"/>
          <w:szCs w:val="24"/>
          <w:lang w:val="es-ES_tradnl" w:eastAsia="es-ES_tradnl"/>
        </w:rPr>
        <w:t>Código Civil; artículos VI,</w:t>
      </w:r>
      <w:r>
        <w:rPr>
          <w:rStyle w:val="FontStyle28"/>
          <w:sz w:val="24"/>
          <w:szCs w:val="24"/>
          <w:lang w:val="es-ES_tradnl" w:eastAsia="es-ES_tradnl"/>
        </w:rPr>
        <w:t xml:space="preserve"> </w:t>
      </w:r>
      <w:r w:rsidR="00997FF2" w:rsidRPr="00723BC7">
        <w:rPr>
          <w:rStyle w:val="FontStyle28"/>
          <w:sz w:val="24"/>
          <w:szCs w:val="24"/>
          <w:lang w:val="es-ES_tradnl" w:eastAsia="es-ES_tradnl"/>
        </w:rPr>
        <w:t>VII Del Título Preliminar, artículos 1351, 1362, 1365, 1371, 1428, 1529, 1558,1559</w:t>
      </w:r>
      <w:r w:rsidR="00D60C04" w:rsidRPr="00723BC7">
        <w:rPr>
          <w:rStyle w:val="FontStyle28"/>
          <w:sz w:val="24"/>
          <w:szCs w:val="24"/>
          <w:lang w:val="es-ES_tradnl" w:eastAsia="es-ES_tradnl"/>
        </w:rPr>
        <w:t>.</w:t>
      </w:r>
    </w:p>
    <w:p w:rsidR="00F00C9E" w:rsidRPr="00723BC7" w:rsidRDefault="00723BC7" w:rsidP="00723BC7">
      <w:pPr>
        <w:pStyle w:val="Style4"/>
        <w:widowControl/>
        <w:spacing w:before="5" w:line="360" w:lineRule="auto"/>
        <w:ind w:firstLine="0"/>
        <w:jc w:val="left"/>
        <w:rPr>
          <w:rStyle w:val="FontStyle28"/>
          <w:sz w:val="24"/>
          <w:szCs w:val="24"/>
          <w:lang w:val="es-ES_tradnl" w:eastAsia="es-ES_tradnl"/>
        </w:rPr>
      </w:pPr>
      <w:r>
        <w:rPr>
          <w:rStyle w:val="FontStyle28"/>
          <w:b/>
          <w:sz w:val="24"/>
          <w:szCs w:val="24"/>
          <w:lang w:val="es-ES_tradnl" w:eastAsia="es-ES_tradnl"/>
        </w:rPr>
        <w:t xml:space="preserve">- </w:t>
      </w:r>
      <w:r w:rsidR="00997FF2" w:rsidRPr="00723BC7">
        <w:rPr>
          <w:rStyle w:val="FontStyle28"/>
          <w:sz w:val="24"/>
          <w:szCs w:val="24"/>
          <w:lang w:val="es-ES_tradnl" w:eastAsia="es-ES_tradnl"/>
        </w:rPr>
        <w:t>Código Procesal Civil artículos 442° y 554°</w:t>
      </w:r>
      <w:r w:rsidR="00D60C04" w:rsidRPr="00723BC7">
        <w:rPr>
          <w:rStyle w:val="FontStyle28"/>
          <w:sz w:val="24"/>
          <w:szCs w:val="24"/>
          <w:lang w:val="es-ES_tradnl" w:eastAsia="es-ES_tradnl"/>
        </w:rPr>
        <w:t>.</w:t>
      </w:r>
    </w:p>
    <w:p w:rsidR="00D60C04" w:rsidRPr="00723BC7" w:rsidRDefault="00D60C04" w:rsidP="00723BC7">
      <w:pPr>
        <w:pStyle w:val="Style4"/>
        <w:widowControl/>
        <w:spacing w:before="5" w:line="360" w:lineRule="auto"/>
        <w:ind w:firstLine="0"/>
        <w:jc w:val="left"/>
        <w:rPr>
          <w:rStyle w:val="FontStyle25"/>
          <w:lang w:val="es-ES_tradnl" w:eastAsia="es-ES_tradnl"/>
        </w:rPr>
      </w:pPr>
    </w:p>
    <w:p w:rsidR="00723BC7" w:rsidRDefault="00723BC7" w:rsidP="00DE3B4F">
      <w:pPr>
        <w:pStyle w:val="Style1"/>
        <w:widowControl/>
        <w:spacing w:before="5" w:line="360" w:lineRule="auto"/>
        <w:jc w:val="both"/>
        <w:rPr>
          <w:rStyle w:val="FontStyle24"/>
          <w:b w:val="0"/>
          <w:sz w:val="24"/>
          <w:szCs w:val="24"/>
          <w:lang w:val="es-ES_tradnl" w:eastAsia="es-ES_tradnl"/>
        </w:rPr>
      </w:pPr>
      <w:r>
        <w:rPr>
          <w:rStyle w:val="FontStyle24"/>
          <w:b w:val="0"/>
          <w:sz w:val="24"/>
          <w:szCs w:val="24"/>
          <w:lang w:val="es-ES_tradnl" w:eastAsia="es-ES_tradnl"/>
        </w:rPr>
        <w:tab/>
      </w:r>
    </w:p>
    <w:p w:rsidR="00723BC7" w:rsidRDefault="00723BC7">
      <w:pPr>
        <w:widowControl/>
        <w:autoSpaceDE/>
        <w:autoSpaceDN/>
        <w:adjustRightInd/>
        <w:spacing w:after="200" w:line="276" w:lineRule="auto"/>
        <w:rPr>
          <w:rStyle w:val="FontStyle24"/>
          <w:b w:val="0"/>
          <w:sz w:val="24"/>
          <w:szCs w:val="24"/>
          <w:lang w:val="es-ES_tradnl" w:eastAsia="es-ES_tradnl"/>
        </w:rPr>
      </w:pPr>
      <w:r>
        <w:rPr>
          <w:rStyle w:val="FontStyle24"/>
          <w:b w:val="0"/>
          <w:sz w:val="24"/>
          <w:szCs w:val="24"/>
          <w:lang w:val="es-ES_tradnl" w:eastAsia="es-ES_tradnl"/>
        </w:rPr>
        <w:br w:type="page"/>
      </w:r>
    </w:p>
    <w:p w:rsidR="00C91366" w:rsidRPr="00C91366" w:rsidRDefault="00C91366" w:rsidP="00723BC7">
      <w:pPr>
        <w:pStyle w:val="Style1"/>
        <w:widowControl/>
        <w:spacing w:before="5" w:line="360" w:lineRule="auto"/>
        <w:jc w:val="center"/>
        <w:rPr>
          <w:rStyle w:val="FontStyle25"/>
          <w:lang w:val="es-ES_tradnl" w:eastAsia="es-ES_tradnl"/>
        </w:rPr>
      </w:pPr>
      <w:r>
        <w:rPr>
          <w:rStyle w:val="FontStyle25"/>
          <w:b/>
          <w:lang w:val="es-ES_tradnl" w:eastAsia="es-ES_tradnl"/>
        </w:rPr>
        <w:lastRenderedPageBreak/>
        <w:tab/>
      </w:r>
      <w:r>
        <w:rPr>
          <w:rStyle w:val="FontStyle25"/>
          <w:b/>
          <w:lang w:val="es-ES_tradnl" w:eastAsia="es-ES_tradnl"/>
        </w:rPr>
        <w:tab/>
      </w:r>
      <w:r>
        <w:rPr>
          <w:rStyle w:val="FontStyle25"/>
          <w:b/>
          <w:lang w:val="es-ES_tradnl" w:eastAsia="es-ES_tradnl"/>
        </w:rPr>
        <w:tab/>
      </w:r>
      <w:r>
        <w:rPr>
          <w:rStyle w:val="FontStyle25"/>
          <w:b/>
          <w:lang w:val="es-ES_tradnl" w:eastAsia="es-ES_tradnl"/>
        </w:rPr>
        <w:tab/>
      </w:r>
      <w:r>
        <w:rPr>
          <w:rStyle w:val="FontStyle25"/>
          <w:b/>
          <w:lang w:val="es-ES_tradnl" w:eastAsia="es-ES_tradnl"/>
        </w:rPr>
        <w:tab/>
      </w:r>
      <w:r>
        <w:rPr>
          <w:rStyle w:val="FontStyle25"/>
          <w:b/>
          <w:lang w:val="es-ES_tradnl" w:eastAsia="es-ES_tradnl"/>
        </w:rPr>
        <w:tab/>
      </w:r>
      <w:r>
        <w:rPr>
          <w:rStyle w:val="FontStyle25"/>
          <w:b/>
          <w:lang w:val="es-ES_tradnl" w:eastAsia="es-ES_tradnl"/>
        </w:rPr>
        <w:tab/>
      </w:r>
      <w:r>
        <w:rPr>
          <w:rStyle w:val="FontStyle25"/>
          <w:b/>
          <w:lang w:val="es-ES_tradnl" w:eastAsia="es-ES_tradnl"/>
        </w:rPr>
        <w:tab/>
      </w:r>
      <w:r>
        <w:rPr>
          <w:rStyle w:val="FontStyle25"/>
          <w:b/>
          <w:lang w:val="es-ES_tradnl" w:eastAsia="es-ES_tradnl"/>
        </w:rPr>
        <w:tab/>
        <w:t xml:space="preserve">     </w:t>
      </w:r>
      <w:r w:rsidRPr="00C91366">
        <w:rPr>
          <w:rStyle w:val="FontStyle25"/>
          <w:lang w:val="es-ES_tradnl" w:eastAsia="es-ES_tradnl"/>
        </w:rPr>
        <w:t>10</w:t>
      </w:r>
    </w:p>
    <w:p w:rsidR="00F00C9E" w:rsidRPr="00723BC7" w:rsidRDefault="00997FF2" w:rsidP="00723BC7">
      <w:pPr>
        <w:pStyle w:val="Style1"/>
        <w:widowControl/>
        <w:spacing w:before="5" w:line="360" w:lineRule="auto"/>
        <w:jc w:val="center"/>
        <w:rPr>
          <w:rStyle w:val="FontStyle35"/>
          <w:b w:val="0"/>
          <w:sz w:val="24"/>
          <w:szCs w:val="24"/>
          <w:lang w:val="es-ES_tradnl" w:eastAsia="es-ES_tradnl"/>
        </w:rPr>
      </w:pPr>
      <w:r w:rsidRPr="00723BC7">
        <w:rPr>
          <w:rStyle w:val="FontStyle25"/>
          <w:b/>
          <w:lang w:val="es-ES_tradnl" w:eastAsia="es-ES_tradnl"/>
        </w:rPr>
        <w:t>MEDIOS PROBATORIOS</w:t>
      </w:r>
    </w:p>
    <w:p w:rsidR="00F00C9E" w:rsidRPr="00723BC7" w:rsidRDefault="00723BC7" w:rsidP="00723BC7">
      <w:pPr>
        <w:pStyle w:val="Style15"/>
        <w:widowControl/>
        <w:spacing w:before="192" w:line="360" w:lineRule="auto"/>
        <w:ind w:firstLine="0"/>
        <w:rPr>
          <w:rStyle w:val="FontStyle28"/>
          <w:sz w:val="24"/>
          <w:szCs w:val="24"/>
          <w:lang w:val="es-ES_tradnl" w:eastAsia="es-ES_tradnl"/>
        </w:rPr>
      </w:pPr>
      <w:r>
        <w:rPr>
          <w:rStyle w:val="FontStyle28"/>
          <w:sz w:val="24"/>
          <w:szCs w:val="24"/>
          <w:lang w:val="es-ES_tradnl" w:eastAsia="es-ES_tradnl"/>
        </w:rPr>
        <w:t xml:space="preserve">- </w:t>
      </w:r>
      <w:r w:rsidR="00997FF2" w:rsidRPr="00723BC7">
        <w:rPr>
          <w:rStyle w:val="FontStyle28"/>
          <w:sz w:val="24"/>
          <w:szCs w:val="24"/>
          <w:lang w:val="es-ES_tradnl" w:eastAsia="es-ES_tradnl"/>
        </w:rPr>
        <w:t xml:space="preserve">La Carta de invitación remitida a la </w:t>
      </w:r>
      <w:r w:rsidR="00BB0D4B" w:rsidRPr="00723BC7">
        <w:rPr>
          <w:rStyle w:val="FontStyle28"/>
          <w:sz w:val="24"/>
          <w:szCs w:val="24"/>
          <w:lang w:val="es-ES_tradnl" w:eastAsia="es-ES_tradnl"/>
        </w:rPr>
        <w:t>parte actora</w:t>
      </w:r>
      <w:r w:rsidR="00997FF2" w:rsidRPr="00723BC7">
        <w:rPr>
          <w:rStyle w:val="FontStyle28"/>
          <w:sz w:val="24"/>
          <w:szCs w:val="24"/>
          <w:lang w:val="es-ES_tradnl" w:eastAsia="es-ES_tradnl"/>
        </w:rPr>
        <w:t>, por intermedio del centro de conciliación ASPERHU, de fecha 26 de marzo del 2008, con la que se acredita que la emplazada fue invitada a conciliar, antes de habernos remitido las cartas notariales de fecha 05 y 03 de mayo del 2008.</w:t>
      </w:r>
    </w:p>
    <w:p w:rsidR="00F00C9E" w:rsidRPr="00723BC7" w:rsidRDefault="00723BC7" w:rsidP="00723BC7">
      <w:pPr>
        <w:pStyle w:val="Style15"/>
        <w:widowControl/>
        <w:spacing w:before="197" w:line="360" w:lineRule="auto"/>
        <w:ind w:firstLine="0"/>
        <w:rPr>
          <w:rStyle w:val="FontStyle28"/>
          <w:sz w:val="24"/>
          <w:szCs w:val="24"/>
          <w:lang w:val="es-ES_tradnl" w:eastAsia="es-ES_tradnl"/>
        </w:rPr>
      </w:pPr>
      <w:r>
        <w:rPr>
          <w:rStyle w:val="FontStyle28"/>
          <w:sz w:val="24"/>
          <w:szCs w:val="24"/>
          <w:lang w:val="es-ES_tradnl" w:eastAsia="es-ES_tradnl"/>
        </w:rPr>
        <w:t xml:space="preserve">- </w:t>
      </w:r>
      <w:r w:rsidR="00997FF2" w:rsidRPr="00723BC7">
        <w:rPr>
          <w:rStyle w:val="FontStyle28"/>
          <w:sz w:val="24"/>
          <w:szCs w:val="24"/>
          <w:lang w:val="es-ES_tradnl" w:eastAsia="es-ES_tradnl"/>
        </w:rPr>
        <w:t xml:space="preserve">La Carta </w:t>
      </w:r>
      <w:r w:rsidR="00BB0D4B" w:rsidRPr="00723BC7">
        <w:rPr>
          <w:rStyle w:val="FontStyle28"/>
          <w:sz w:val="24"/>
          <w:szCs w:val="24"/>
          <w:lang w:val="es-ES_tradnl" w:eastAsia="es-ES_tradnl"/>
        </w:rPr>
        <w:t xml:space="preserve">del día </w:t>
      </w:r>
      <w:r w:rsidR="00997FF2" w:rsidRPr="00723BC7">
        <w:rPr>
          <w:rStyle w:val="FontStyle28"/>
          <w:sz w:val="24"/>
          <w:szCs w:val="24"/>
          <w:lang w:val="es-ES_tradnl" w:eastAsia="es-ES_tradnl"/>
        </w:rPr>
        <w:t xml:space="preserve">27 marzo 2008 remitida parte </w:t>
      </w:r>
      <w:r w:rsidR="00BB0D4B" w:rsidRPr="00723BC7">
        <w:rPr>
          <w:rStyle w:val="FontStyle28"/>
          <w:sz w:val="24"/>
          <w:szCs w:val="24"/>
          <w:lang w:val="es-ES_tradnl" w:eastAsia="es-ES_tradnl"/>
        </w:rPr>
        <w:t>actora</w:t>
      </w:r>
      <w:r w:rsidR="00997FF2" w:rsidRPr="00723BC7">
        <w:rPr>
          <w:rStyle w:val="FontStyle28"/>
          <w:sz w:val="24"/>
          <w:szCs w:val="24"/>
          <w:lang w:val="es-ES_tradnl" w:eastAsia="es-ES_tradnl"/>
        </w:rPr>
        <w:t>, po</w:t>
      </w:r>
      <w:r w:rsidR="00D60C04" w:rsidRPr="00723BC7">
        <w:rPr>
          <w:rStyle w:val="FontStyle28"/>
          <w:sz w:val="24"/>
          <w:szCs w:val="24"/>
          <w:lang w:val="es-ES_tradnl" w:eastAsia="es-ES_tradnl"/>
        </w:rPr>
        <w:t>r</w:t>
      </w:r>
      <w:r>
        <w:rPr>
          <w:rStyle w:val="FontStyle28"/>
          <w:sz w:val="24"/>
          <w:szCs w:val="24"/>
          <w:lang w:val="es-ES_tradnl" w:eastAsia="es-ES_tradnl"/>
        </w:rPr>
        <w:t xml:space="preserve"> </w:t>
      </w:r>
      <w:r w:rsidR="00997FF2" w:rsidRPr="00723BC7">
        <w:rPr>
          <w:rStyle w:val="FontStyle28"/>
          <w:sz w:val="24"/>
          <w:szCs w:val="24"/>
          <w:lang w:val="es-ES_tradnl" w:eastAsia="es-ES_tradnl"/>
        </w:rPr>
        <w:t xml:space="preserve">intermedio de la Notaría Sofía </w:t>
      </w:r>
      <w:proofErr w:type="spellStart"/>
      <w:r w:rsidR="00997FF2" w:rsidRPr="00723BC7">
        <w:rPr>
          <w:rStyle w:val="FontStyle28"/>
          <w:sz w:val="24"/>
          <w:szCs w:val="24"/>
          <w:lang w:val="es-ES_tradnl" w:eastAsia="es-ES_tradnl"/>
        </w:rPr>
        <w:t>Ode</w:t>
      </w:r>
      <w:proofErr w:type="spellEnd"/>
      <w:r w:rsidR="00997FF2" w:rsidRPr="00723BC7">
        <w:rPr>
          <w:rStyle w:val="FontStyle28"/>
          <w:sz w:val="24"/>
          <w:szCs w:val="24"/>
          <w:lang w:val="es-ES_tradnl" w:eastAsia="es-ES_tradnl"/>
        </w:rPr>
        <w:t xml:space="preserve"> Pereyra, con lo que se pone de conocimiento el </w:t>
      </w:r>
      <w:r w:rsidR="00D60C04" w:rsidRPr="00723BC7">
        <w:rPr>
          <w:rStyle w:val="FontStyle28"/>
          <w:sz w:val="24"/>
          <w:szCs w:val="24"/>
          <w:lang w:val="es-ES_tradnl" w:eastAsia="es-ES_tradnl"/>
        </w:rPr>
        <w:t>in</w:t>
      </w:r>
      <w:r w:rsidR="00997FF2" w:rsidRPr="00723BC7">
        <w:rPr>
          <w:rStyle w:val="FontStyle28"/>
          <w:sz w:val="24"/>
          <w:szCs w:val="24"/>
          <w:lang w:val="es-ES_tradnl" w:eastAsia="es-ES_tradnl"/>
        </w:rPr>
        <w:t xml:space="preserve">cumplimiento </w:t>
      </w:r>
      <w:r w:rsidR="00BB0D4B" w:rsidRPr="00723BC7">
        <w:rPr>
          <w:rStyle w:val="FontStyle28"/>
          <w:sz w:val="24"/>
          <w:szCs w:val="24"/>
          <w:lang w:val="es-ES_tradnl" w:eastAsia="es-ES_tradnl"/>
        </w:rPr>
        <w:t xml:space="preserve">los actos suscitados hasta dicha fecha a </w:t>
      </w:r>
      <w:r w:rsidR="00997FF2" w:rsidRPr="00723BC7">
        <w:rPr>
          <w:rStyle w:val="FontStyle28"/>
          <w:sz w:val="24"/>
          <w:szCs w:val="24"/>
          <w:lang w:val="es-ES_tradnl" w:eastAsia="es-ES_tradnl"/>
        </w:rPr>
        <w:t>la demandante y dándose por resuelto el contrato.</w:t>
      </w:r>
    </w:p>
    <w:p w:rsidR="00F00C9E" w:rsidRPr="00723BC7" w:rsidRDefault="00723BC7" w:rsidP="00723BC7">
      <w:pPr>
        <w:pStyle w:val="Style4"/>
        <w:widowControl/>
        <w:spacing w:line="360" w:lineRule="auto"/>
        <w:ind w:firstLine="0"/>
        <w:rPr>
          <w:rStyle w:val="FontStyle28"/>
          <w:sz w:val="24"/>
          <w:szCs w:val="24"/>
          <w:lang w:val="es-ES_tradnl" w:eastAsia="es-ES_tradnl"/>
        </w:rPr>
      </w:pPr>
      <w:r>
        <w:rPr>
          <w:rStyle w:val="FontStyle28"/>
          <w:b/>
          <w:sz w:val="24"/>
          <w:szCs w:val="24"/>
          <w:lang w:val="es-ES_tradnl" w:eastAsia="es-ES_tradnl"/>
        </w:rPr>
        <w:t xml:space="preserve">- </w:t>
      </w:r>
      <w:r w:rsidR="00997FF2" w:rsidRPr="00723BC7">
        <w:rPr>
          <w:rStyle w:val="FontStyle28"/>
          <w:sz w:val="24"/>
          <w:szCs w:val="24"/>
          <w:lang w:val="es-ES_tradnl" w:eastAsia="es-ES_tradnl"/>
        </w:rPr>
        <w:t xml:space="preserve">El Acta de Conciliación N° 442 practicada en el Centro de Conciliación ASPERHU, con lo que se acredita que la accionante María Aida </w:t>
      </w:r>
      <w:proofErr w:type="spellStart"/>
      <w:r w:rsidR="00997FF2" w:rsidRPr="00723BC7">
        <w:rPr>
          <w:rStyle w:val="FontStyle28"/>
          <w:sz w:val="24"/>
          <w:szCs w:val="24"/>
          <w:lang w:val="es-ES_tradnl" w:eastAsia="es-ES_tradnl"/>
        </w:rPr>
        <w:t>Karelia</w:t>
      </w:r>
      <w:proofErr w:type="spellEnd"/>
      <w:r w:rsidR="002950C4" w:rsidRPr="00723BC7">
        <w:rPr>
          <w:rStyle w:val="FontStyle28"/>
          <w:sz w:val="24"/>
          <w:szCs w:val="24"/>
          <w:lang w:val="es-ES_tradnl" w:eastAsia="es-ES_tradnl"/>
        </w:rPr>
        <w:t xml:space="preserve"> </w:t>
      </w:r>
      <w:proofErr w:type="spellStart"/>
      <w:r w:rsidR="00997FF2" w:rsidRPr="00723BC7">
        <w:rPr>
          <w:rStyle w:val="FontStyle28"/>
          <w:sz w:val="24"/>
          <w:szCs w:val="24"/>
          <w:lang w:val="es-ES_tradnl" w:eastAsia="es-ES_tradnl"/>
        </w:rPr>
        <w:t>Quimper</w:t>
      </w:r>
      <w:proofErr w:type="spellEnd"/>
      <w:r w:rsidR="00997FF2" w:rsidRPr="00723BC7">
        <w:rPr>
          <w:rStyle w:val="FontStyle28"/>
          <w:sz w:val="24"/>
          <w:szCs w:val="24"/>
          <w:lang w:val="es-ES_tradnl" w:eastAsia="es-ES_tradnl"/>
        </w:rPr>
        <w:t xml:space="preserve"> Suarez </w:t>
      </w:r>
      <w:proofErr w:type="spellStart"/>
      <w:r w:rsidR="00997FF2" w:rsidRPr="00723BC7">
        <w:rPr>
          <w:rStyle w:val="FontStyle28"/>
          <w:sz w:val="24"/>
          <w:szCs w:val="24"/>
          <w:lang w:val="es-ES_tradnl" w:eastAsia="es-ES_tradnl"/>
        </w:rPr>
        <w:t>Vda</w:t>
      </w:r>
      <w:proofErr w:type="spellEnd"/>
      <w:r w:rsidR="00997FF2" w:rsidRPr="00723BC7">
        <w:rPr>
          <w:rStyle w:val="FontStyle28"/>
          <w:sz w:val="24"/>
          <w:szCs w:val="24"/>
          <w:lang w:val="es-ES_tradnl" w:eastAsia="es-ES_tradnl"/>
        </w:rPr>
        <w:t xml:space="preserve"> De </w:t>
      </w:r>
      <w:proofErr w:type="spellStart"/>
      <w:r w:rsidR="00997FF2" w:rsidRPr="00723BC7">
        <w:rPr>
          <w:rStyle w:val="FontStyle28"/>
          <w:sz w:val="24"/>
          <w:szCs w:val="24"/>
          <w:lang w:val="es-ES_tradnl" w:eastAsia="es-ES_tradnl"/>
        </w:rPr>
        <w:t>Moreyra</w:t>
      </w:r>
      <w:proofErr w:type="spellEnd"/>
      <w:r w:rsidR="00997FF2" w:rsidRPr="00723BC7">
        <w:rPr>
          <w:rStyle w:val="FontStyle28"/>
          <w:sz w:val="24"/>
          <w:szCs w:val="24"/>
          <w:lang w:val="es-ES_tradnl" w:eastAsia="es-ES_tradnl"/>
        </w:rPr>
        <w:t>, en las fechas 04, y 11 de abril del 2008 no concurrió a dicho centro de conciliación para tratar los puntos controversiales de la Resolución del Contrato.</w:t>
      </w:r>
    </w:p>
    <w:p w:rsidR="00BA4B10" w:rsidRPr="00723BC7" w:rsidRDefault="00723BC7" w:rsidP="00723BC7">
      <w:pPr>
        <w:pStyle w:val="Style4"/>
        <w:widowControl/>
        <w:spacing w:before="144" w:line="360" w:lineRule="auto"/>
        <w:ind w:right="34" w:firstLine="0"/>
        <w:rPr>
          <w:rStyle w:val="FontStyle24"/>
          <w:sz w:val="24"/>
          <w:szCs w:val="24"/>
          <w:lang w:val="es-ES_tradnl" w:eastAsia="es-ES_tradnl"/>
        </w:rPr>
      </w:pPr>
      <w:r>
        <w:rPr>
          <w:rStyle w:val="FontStyle28"/>
          <w:b/>
          <w:sz w:val="24"/>
          <w:szCs w:val="24"/>
          <w:lang w:eastAsia="es-ES_tradnl"/>
        </w:rPr>
        <w:t xml:space="preserve">- </w:t>
      </w:r>
      <w:r w:rsidRPr="00723BC7">
        <w:rPr>
          <w:rStyle w:val="FontStyle28"/>
          <w:sz w:val="24"/>
          <w:szCs w:val="24"/>
          <w:lang w:eastAsia="es-ES_tradnl"/>
        </w:rPr>
        <w:t>El</w:t>
      </w:r>
      <w:r w:rsidR="00997FF2" w:rsidRPr="00723BC7">
        <w:rPr>
          <w:rStyle w:val="FontStyle28"/>
          <w:sz w:val="24"/>
          <w:szCs w:val="24"/>
          <w:lang w:val="es-ES_tradnl" w:eastAsia="es-ES_tradnl"/>
        </w:rPr>
        <w:t xml:space="preserve"> </w:t>
      </w:r>
      <w:r w:rsidR="00BB0D4B" w:rsidRPr="00723BC7">
        <w:rPr>
          <w:rStyle w:val="FontStyle28"/>
          <w:sz w:val="24"/>
          <w:szCs w:val="24"/>
          <w:lang w:val="es-ES_tradnl" w:eastAsia="es-ES_tradnl"/>
        </w:rPr>
        <w:t xml:space="preserve">documento enviado notarialmente </w:t>
      </w:r>
      <w:proofErr w:type="spellStart"/>
      <w:r w:rsidR="00997FF2" w:rsidRPr="00723BC7">
        <w:rPr>
          <w:rStyle w:val="FontStyle28"/>
          <w:sz w:val="24"/>
          <w:szCs w:val="24"/>
          <w:lang w:val="es-ES_tradnl" w:eastAsia="es-ES_tradnl"/>
        </w:rPr>
        <w:t>recepcion</w:t>
      </w:r>
      <w:r>
        <w:rPr>
          <w:rStyle w:val="FontStyle28"/>
          <w:sz w:val="24"/>
          <w:szCs w:val="24"/>
          <w:lang w:val="es-ES_tradnl" w:eastAsia="es-ES_tradnl"/>
        </w:rPr>
        <w:t>a</w:t>
      </w:r>
      <w:r w:rsidR="00997FF2" w:rsidRPr="00723BC7">
        <w:rPr>
          <w:rStyle w:val="FontStyle28"/>
          <w:sz w:val="24"/>
          <w:szCs w:val="24"/>
          <w:lang w:val="es-ES_tradnl" w:eastAsia="es-ES_tradnl"/>
        </w:rPr>
        <w:t>d</w:t>
      </w:r>
      <w:r>
        <w:rPr>
          <w:rStyle w:val="FontStyle28"/>
          <w:sz w:val="24"/>
          <w:szCs w:val="24"/>
          <w:lang w:val="es-ES_tradnl" w:eastAsia="es-ES_tradnl"/>
        </w:rPr>
        <w:t>o</w:t>
      </w:r>
      <w:proofErr w:type="spellEnd"/>
      <w:r w:rsidR="00997FF2" w:rsidRPr="00723BC7">
        <w:rPr>
          <w:rStyle w:val="FontStyle28"/>
          <w:sz w:val="24"/>
          <w:szCs w:val="24"/>
          <w:lang w:val="es-ES_tradnl" w:eastAsia="es-ES_tradnl"/>
        </w:rPr>
        <w:t xml:space="preserve"> por la </w:t>
      </w:r>
      <w:r w:rsidR="00BB0D4B" w:rsidRPr="00723BC7">
        <w:rPr>
          <w:rStyle w:val="FontStyle28"/>
          <w:sz w:val="24"/>
          <w:szCs w:val="24"/>
          <w:lang w:val="es-ES_tradnl" w:eastAsia="es-ES_tradnl"/>
        </w:rPr>
        <w:t>parte actora del 03</w:t>
      </w:r>
      <w:r w:rsidR="00997FF2" w:rsidRPr="00723BC7">
        <w:rPr>
          <w:rStyle w:val="FontStyle28"/>
          <w:sz w:val="24"/>
          <w:szCs w:val="24"/>
          <w:lang w:val="es-ES_tradnl" w:eastAsia="es-ES_tradnl"/>
        </w:rPr>
        <w:t xml:space="preserve"> mayo 2000, en la que se le hizo de conocimiento sobre el incumplimiento de pago.</w:t>
      </w:r>
    </w:p>
    <w:p w:rsidR="00BA4B10" w:rsidRPr="00723BC7" w:rsidRDefault="00BA4B10" w:rsidP="00723BC7">
      <w:pPr>
        <w:pStyle w:val="Style1"/>
        <w:widowControl/>
        <w:spacing w:line="360" w:lineRule="auto"/>
        <w:rPr>
          <w:rStyle w:val="FontStyle24"/>
          <w:sz w:val="24"/>
          <w:szCs w:val="24"/>
          <w:lang w:val="es-ES_tradnl" w:eastAsia="es-ES_tradnl"/>
        </w:rPr>
      </w:pPr>
    </w:p>
    <w:p w:rsidR="00BA4B10" w:rsidRPr="00723BC7" w:rsidRDefault="00BA4B10" w:rsidP="00723BC7">
      <w:pPr>
        <w:pStyle w:val="Style1"/>
        <w:widowControl/>
        <w:spacing w:line="360" w:lineRule="auto"/>
        <w:rPr>
          <w:rStyle w:val="FontStyle24"/>
          <w:sz w:val="24"/>
          <w:szCs w:val="24"/>
          <w:lang w:val="es-ES_tradnl" w:eastAsia="es-ES_tradnl"/>
        </w:rPr>
      </w:pPr>
    </w:p>
    <w:p w:rsidR="00BA4B10" w:rsidRPr="00723BC7" w:rsidRDefault="00BA4B10" w:rsidP="00723BC7">
      <w:pPr>
        <w:pStyle w:val="Style1"/>
        <w:widowControl/>
        <w:spacing w:line="360" w:lineRule="auto"/>
        <w:rPr>
          <w:rStyle w:val="FontStyle24"/>
          <w:sz w:val="24"/>
          <w:szCs w:val="24"/>
          <w:lang w:val="es-ES_tradnl" w:eastAsia="es-ES_tradnl"/>
        </w:rPr>
      </w:pPr>
    </w:p>
    <w:p w:rsidR="00BA4B10" w:rsidRPr="00723BC7" w:rsidRDefault="00BA4B10" w:rsidP="00723BC7">
      <w:pPr>
        <w:pStyle w:val="Style1"/>
        <w:widowControl/>
        <w:spacing w:line="360" w:lineRule="auto"/>
        <w:rPr>
          <w:rStyle w:val="FontStyle24"/>
          <w:sz w:val="24"/>
          <w:szCs w:val="24"/>
          <w:lang w:val="es-ES_tradnl" w:eastAsia="es-ES_tradnl"/>
        </w:rPr>
      </w:pPr>
    </w:p>
    <w:p w:rsidR="00BA4B10" w:rsidRPr="00723BC7" w:rsidRDefault="00BA4B10" w:rsidP="00723BC7">
      <w:pPr>
        <w:pStyle w:val="Style1"/>
        <w:widowControl/>
        <w:spacing w:line="360" w:lineRule="auto"/>
        <w:rPr>
          <w:rStyle w:val="FontStyle24"/>
          <w:sz w:val="24"/>
          <w:szCs w:val="24"/>
          <w:lang w:val="es-ES_tradnl" w:eastAsia="es-ES_tradnl"/>
        </w:rPr>
      </w:pPr>
    </w:p>
    <w:p w:rsidR="00BA4B10" w:rsidRPr="00723BC7" w:rsidRDefault="00BA4B10" w:rsidP="00723BC7">
      <w:pPr>
        <w:pStyle w:val="Style1"/>
        <w:widowControl/>
        <w:spacing w:line="360" w:lineRule="auto"/>
        <w:rPr>
          <w:rStyle w:val="FontStyle24"/>
          <w:sz w:val="24"/>
          <w:szCs w:val="24"/>
          <w:lang w:val="es-ES_tradnl" w:eastAsia="es-ES_tradnl"/>
        </w:rPr>
      </w:pPr>
    </w:p>
    <w:p w:rsidR="00BA4B10" w:rsidRPr="00723BC7" w:rsidRDefault="00BA4B10" w:rsidP="00723BC7">
      <w:pPr>
        <w:pStyle w:val="Style1"/>
        <w:widowControl/>
        <w:spacing w:line="360" w:lineRule="auto"/>
        <w:rPr>
          <w:rStyle w:val="FontStyle24"/>
          <w:sz w:val="24"/>
          <w:szCs w:val="24"/>
          <w:lang w:val="es-ES_tradnl" w:eastAsia="es-ES_tradnl"/>
        </w:rPr>
      </w:pPr>
    </w:p>
    <w:p w:rsidR="00BA4B10" w:rsidRPr="00723BC7" w:rsidRDefault="00BA4B10" w:rsidP="00723BC7">
      <w:pPr>
        <w:pStyle w:val="Style1"/>
        <w:widowControl/>
        <w:spacing w:line="360" w:lineRule="auto"/>
        <w:rPr>
          <w:rStyle w:val="FontStyle24"/>
          <w:sz w:val="24"/>
          <w:szCs w:val="24"/>
          <w:lang w:val="es-ES_tradnl" w:eastAsia="es-ES_tradnl"/>
        </w:rPr>
      </w:pPr>
    </w:p>
    <w:p w:rsidR="00DE3B4F" w:rsidRPr="00723BC7" w:rsidRDefault="00DE3B4F" w:rsidP="00723BC7">
      <w:pPr>
        <w:pStyle w:val="Style1"/>
        <w:widowControl/>
        <w:spacing w:line="360" w:lineRule="auto"/>
        <w:rPr>
          <w:rStyle w:val="FontStyle25"/>
          <w:b/>
          <w:u w:val="single"/>
          <w:lang w:val="es-ES_tradnl" w:eastAsia="es-ES_tradnl"/>
        </w:rPr>
      </w:pPr>
    </w:p>
    <w:p w:rsidR="00DE3B4F" w:rsidRPr="00723BC7" w:rsidRDefault="00DE3B4F" w:rsidP="00723BC7">
      <w:pPr>
        <w:pStyle w:val="Style1"/>
        <w:widowControl/>
        <w:spacing w:line="360" w:lineRule="auto"/>
        <w:rPr>
          <w:rStyle w:val="FontStyle25"/>
          <w:b/>
          <w:u w:val="single"/>
          <w:lang w:val="es-ES_tradnl" w:eastAsia="es-ES_tradnl"/>
        </w:rPr>
      </w:pPr>
    </w:p>
    <w:p w:rsidR="00723BC7" w:rsidRDefault="00723BC7" w:rsidP="00723BC7">
      <w:pPr>
        <w:pStyle w:val="Style1"/>
        <w:widowControl/>
        <w:spacing w:line="360" w:lineRule="auto"/>
        <w:rPr>
          <w:rStyle w:val="FontStyle25"/>
          <w:b/>
          <w:u w:val="single"/>
          <w:lang w:val="es-ES_tradnl" w:eastAsia="es-ES_tradnl"/>
        </w:rPr>
      </w:pPr>
    </w:p>
    <w:p w:rsidR="00723BC7" w:rsidRDefault="00723BC7">
      <w:pPr>
        <w:widowControl/>
        <w:autoSpaceDE/>
        <w:autoSpaceDN/>
        <w:adjustRightInd/>
        <w:spacing w:after="200" w:line="276" w:lineRule="auto"/>
        <w:rPr>
          <w:rStyle w:val="FontStyle25"/>
          <w:b/>
          <w:u w:val="single"/>
          <w:lang w:val="es-ES_tradnl" w:eastAsia="es-ES_tradnl"/>
        </w:rPr>
      </w:pPr>
    </w:p>
    <w:p w:rsidR="00723BC7" w:rsidRDefault="00723BC7">
      <w:pPr>
        <w:widowControl/>
        <w:autoSpaceDE/>
        <w:autoSpaceDN/>
        <w:adjustRightInd/>
        <w:spacing w:after="200" w:line="276" w:lineRule="auto"/>
        <w:rPr>
          <w:rStyle w:val="FontStyle25"/>
          <w:b/>
          <w:u w:val="single"/>
          <w:lang w:val="es-ES_tradnl" w:eastAsia="es-ES_tradnl"/>
        </w:rPr>
      </w:pPr>
    </w:p>
    <w:p w:rsidR="00723BC7" w:rsidRDefault="00723BC7">
      <w:pPr>
        <w:widowControl/>
        <w:autoSpaceDE/>
        <w:autoSpaceDN/>
        <w:adjustRightInd/>
        <w:spacing w:after="200" w:line="276" w:lineRule="auto"/>
        <w:rPr>
          <w:rStyle w:val="FontStyle25"/>
          <w:b/>
          <w:u w:val="single"/>
          <w:lang w:val="es-ES_tradnl" w:eastAsia="es-ES_tradnl"/>
        </w:rPr>
      </w:pPr>
    </w:p>
    <w:p w:rsidR="00DE3B4F" w:rsidRPr="00C91366" w:rsidRDefault="00C91366" w:rsidP="00723BC7">
      <w:pPr>
        <w:pStyle w:val="Style1"/>
        <w:widowControl/>
        <w:spacing w:line="360" w:lineRule="auto"/>
        <w:rPr>
          <w:rStyle w:val="FontStyle25"/>
          <w:lang w:val="es-ES_tradnl" w:eastAsia="es-ES_tradnl"/>
        </w:rPr>
      </w:pPr>
      <w:r w:rsidRPr="00C91366">
        <w:rPr>
          <w:rStyle w:val="FontStyle25"/>
          <w:b/>
          <w:lang w:val="es-ES_tradnl" w:eastAsia="es-ES_tradnl"/>
        </w:rPr>
        <w:tab/>
      </w:r>
      <w:r w:rsidRPr="00C91366">
        <w:rPr>
          <w:rStyle w:val="FontStyle25"/>
          <w:b/>
          <w:lang w:val="es-ES_tradnl" w:eastAsia="es-ES_tradnl"/>
        </w:rPr>
        <w:tab/>
      </w:r>
      <w:r w:rsidRPr="00C91366">
        <w:rPr>
          <w:rStyle w:val="FontStyle25"/>
          <w:b/>
          <w:lang w:val="es-ES_tradnl" w:eastAsia="es-ES_tradnl"/>
        </w:rPr>
        <w:tab/>
      </w:r>
      <w:r w:rsidRPr="00C91366">
        <w:rPr>
          <w:rStyle w:val="FontStyle25"/>
          <w:b/>
          <w:lang w:val="es-ES_tradnl" w:eastAsia="es-ES_tradnl"/>
        </w:rPr>
        <w:tab/>
      </w:r>
      <w:r w:rsidRPr="00C91366">
        <w:rPr>
          <w:rStyle w:val="FontStyle25"/>
          <w:b/>
          <w:lang w:val="es-ES_tradnl" w:eastAsia="es-ES_tradnl"/>
        </w:rPr>
        <w:tab/>
      </w:r>
      <w:r w:rsidRPr="00C91366">
        <w:rPr>
          <w:rStyle w:val="FontStyle25"/>
          <w:b/>
          <w:lang w:val="es-ES_tradnl" w:eastAsia="es-ES_tradnl"/>
        </w:rPr>
        <w:tab/>
      </w:r>
      <w:r w:rsidRPr="00C91366">
        <w:rPr>
          <w:rStyle w:val="FontStyle25"/>
          <w:b/>
          <w:lang w:val="es-ES_tradnl" w:eastAsia="es-ES_tradnl"/>
        </w:rPr>
        <w:tab/>
      </w:r>
      <w:r w:rsidRPr="00C91366">
        <w:rPr>
          <w:rStyle w:val="FontStyle25"/>
          <w:b/>
          <w:lang w:val="es-ES_tradnl" w:eastAsia="es-ES_tradnl"/>
        </w:rPr>
        <w:tab/>
      </w:r>
      <w:r w:rsidRPr="00C91366">
        <w:rPr>
          <w:rStyle w:val="FontStyle25"/>
          <w:b/>
          <w:lang w:val="es-ES_tradnl" w:eastAsia="es-ES_tradnl"/>
        </w:rPr>
        <w:tab/>
      </w:r>
      <w:r w:rsidRPr="00C91366">
        <w:rPr>
          <w:rStyle w:val="FontStyle25"/>
          <w:b/>
          <w:lang w:val="es-ES_tradnl" w:eastAsia="es-ES_tradnl"/>
        </w:rPr>
        <w:tab/>
      </w:r>
      <w:r>
        <w:rPr>
          <w:rStyle w:val="FontStyle25"/>
          <w:b/>
          <w:lang w:val="es-ES_tradnl" w:eastAsia="es-ES_tradnl"/>
        </w:rPr>
        <w:t xml:space="preserve">  </w:t>
      </w:r>
      <w:r w:rsidRPr="00C91366">
        <w:rPr>
          <w:rStyle w:val="FontStyle25"/>
          <w:lang w:val="es-ES_tradnl" w:eastAsia="es-ES_tradnl"/>
        </w:rPr>
        <w:t>11</w:t>
      </w:r>
    </w:p>
    <w:p w:rsidR="00F00C9E" w:rsidRPr="00723BC7" w:rsidRDefault="00997FF2" w:rsidP="00723BC7">
      <w:pPr>
        <w:pStyle w:val="Style1"/>
        <w:widowControl/>
        <w:spacing w:line="360" w:lineRule="auto"/>
        <w:jc w:val="center"/>
        <w:rPr>
          <w:rStyle w:val="FontStyle25"/>
          <w:b/>
          <w:u w:val="single"/>
          <w:lang w:val="es-ES_tradnl" w:eastAsia="es-ES_tradnl"/>
        </w:rPr>
      </w:pPr>
      <w:r w:rsidRPr="00723BC7">
        <w:rPr>
          <w:rStyle w:val="FontStyle25"/>
          <w:b/>
          <w:u w:val="single"/>
          <w:lang w:val="es-ES_tradnl" w:eastAsia="es-ES_tradnl"/>
        </w:rPr>
        <w:t>SÍNTESIS DE AUTO DE SANEAMIENTO</w:t>
      </w:r>
    </w:p>
    <w:p w:rsidR="00723BC7" w:rsidRDefault="00723BC7" w:rsidP="00723BC7">
      <w:pPr>
        <w:pStyle w:val="Style3"/>
        <w:widowControl/>
        <w:spacing w:before="125" w:line="360" w:lineRule="auto"/>
        <w:rPr>
          <w:rStyle w:val="FontStyle28"/>
          <w:sz w:val="24"/>
          <w:szCs w:val="24"/>
          <w:lang w:val="es-ES_tradnl" w:eastAsia="es-ES_tradnl"/>
        </w:rPr>
      </w:pPr>
    </w:p>
    <w:p w:rsidR="00F00C9E" w:rsidRPr="00723BC7" w:rsidRDefault="00997FF2" w:rsidP="00723BC7">
      <w:pPr>
        <w:pStyle w:val="Style3"/>
        <w:widowControl/>
        <w:spacing w:before="125" w:line="360" w:lineRule="auto"/>
        <w:rPr>
          <w:rStyle w:val="FontStyle28"/>
          <w:sz w:val="24"/>
          <w:szCs w:val="24"/>
          <w:lang w:val="es-ES_tradnl" w:eastAsia="es-ES_tradnl"/>
        </w:rPr>
      </w:pPr>
      <w:r w:rsidRPr="00723BC7">
        <w:rPr>
          <w:rStyle w:val="FontStyle28"/>
          <w:sz w:val="24"/>
          <w:szCs w:val="24"/>
          <w:lang w:val="es-ES_tradnl" w:eastAsia="es-ES_tradnl"/>
        </w:rPr>
        <w:t>Con fecha 04 de julio del 2008, el Juzgado emitió el Auto de Saneamiento,</w:t>
      </w:r>
      <w:r w:rsidR="00447823" w:rsidRPr="00723BC7">
        <w:rPr>
          <w:rStyle w:val="FontStyle28"/>
          <w:sz w:val="24"/>
          <w:szCs w:val="24"/>
          <w:lang w:val="es-ES_tradnl" w:eastAsia="es-ES_tradnl"/>
        </w:rPr>
        <w:t xml:space="preserve"> el cual cumple con todas las formalidades en las cuales </w:t>
      </w:r>
      <w:r w:rsidRPr="00723BC7">
        <w:rPr>
          <w:rStyle w:val="FontStyle28"/>
          <w:sz w:val="24"/>
          <w:szCs w:val="24"/>
          <w:lang w:val="es-ES_tradnl" w:eastAsia="es-ES_tradnl"/>
        </w:rPr>
        <w:t xml:space="preserve">indican </w:t>
      </w:r>
      <w:r w:rsidR="00447823" w:rsidRPr="00723BC7">
        <w:rPr>
          <w:rStyle w:val="FontStyle28"/>
          <w:sz w:val="24"/>
          <w:szCs w:val="24"/>
          <w:lang w:val="es-ES_tradnl" w:eastAsia="es-ES_tradnl"/>
        </w:rPr>
        <w:t xml:space="preserve">que: </w:t>
      </w:r>
      <w:r w:rsidRPr="00723BC7">
        <w:rPr>
          <w:rStyle w:val="FontStyle28"/>
          <w:sz w:val="24"/>
          <w:szCs w:val="24"/>
          <w:lang w:val="es-ES_tradnl" w:eastAsia="es-ES_tradnl"/>
        </w:rPr>
        <w:t>de</w:t>
      </w:r>
      <w:r w:rsidR="00447823" w:rsidRPr="00723BC7">
        <w:rPr>
          <w:rStyle w:val="FontStyle28"/>
          <w:sz w:val="24"/>
          <w:szCs w:val="24"/>
          <w:lang w:val="es-ES_tradnl" w:eastAsia="es-ES_tradnl"/>
        </w:rPr>
        <w:t xml:space="preserve"> acuerdo</w:t>
      </w:r>
      <w:r w:rsidR="00723BC7">
        <w:rPr>
          <w:rStyle w:val="FontStyle28"/>
          <w:sz w:val="24"/>
          <w:szCs w:val="24"/>
          <w:lang w:val="es-ES_tradnl" w:eastAsia="es-ES_tradnl"/>
        </w:rPr>
        <w:t xml:space="preserve"> </w:t>
      </w:r>
      <w:r w:rsidR="00447823" w:rsidRPr="00723BC7">
        <w:rPr>
          <w:rStyle w:val="FontStyle28"/>
          <w:sz w:val="24"/>
          <w:szCs w:val="24"/>
          <w:lang w:val="es-ES_tradnl" w:eastAsia="es-ES_tradnl"/>
        </w:rPr>
        <w:t xml:space="preserve">al </w:t>
      </w:r>
      <w:r w:rsidRPr="00723BC7">
        <w:rPr>
          <w:rStyle w:val="FontStyle28"/>
          <w:sz w:val="24"/>
          <w:szCs w:val="24"/>
          <w:lang w:val="es-ES_tradnl" w:eastAsia="es-ES_tradnl"/>
        </w:rPr>
        <w:t xml:space="preserve">examen de lo actuado se advierte que no se han producido excepciones ni defensas previas, ni se han configurado elementos de otra naturaleza que afecten la relación jurídica procesal, </w:t>
      </w:r>
      <w:r w:rsidR="00447823" w:rsidRPr="00723BC7">
        <w:rPr>
          <w:rStyle w:val="FontStyle28"/>
          <w:sz w:val="24"/>
          <w:szCs w:val="24"/>
          <w:lang w:val="es-ES_tradnl" w:eastAsia="es-ES_tradnl"/>
        </w:rPr>
        <w:t>en términos jurídicos, es por eso, que se lleg</w:t>
      </w:r>
      <w:r w:rsidR="00723BC7">
        <w:rPr>
          <w:rStyle w:val="FontStyle28"/>
          <w:sz w:val="24"/>
          <w:szCs w:val="24"/>
          <w:lang w:val="es-ES_tradnl" w:eastAsia="es-ES_tradnl"/>
        </w:rPr>
        <w:t>ó</w:t>
      </w:r>
      <w:r w:rsidR="00447823" w:rsidRPr="00723BC7">
        <w:rPr>
          <w:rStyle w:val="FontStyle28"/>
          <w:sz w:val="24"/>
          <w:szCs w:val="24"/>
          <w:lang w:val="es-ES_tradnl" w:eastAsia="es-ES_tradnl"/>
        </w:rPr>
        <w:t xml:space="preserve"> a la conclusión de primera etapa, que se encuentra Saneado el proceso y que cumple con toda la relación procesal. </w:t>
      </w:r>
    </w:p>
    <w:p w:rsidR="00F00C9E" w:rsidRPr="00723BC7" w:rsidRDefault="00F00C9E" w:rsidP="00723BC7">
      <w:pPr>
        <w:pStyle w:val="Style1"/>
        <w:widowControl/>
        <w:tabs>
          <w:tab w:val="left" w:leader="hyphen" w:pos="883"/>
        </w:tabs>
        <w:spacing w:line="360" w:lineRule="auto"/>
        <w:ind w:right="317"/>
        <w:jc w:val="center"/>
        <w:rPr>
          <w:rStyle w:val="FontStyle25"/>
          <w:spacing w:val="-20"/>
          <w:lang w:val="es-ES_tradnl" w:eastAsia="es-ES_tradnl"/>
        </w:rPr>
        <w:sectPr w:rsidR="00F00C9E" w:rsidRPr="00723BC7" w:rsidSect="00971CB5">
          <w:headerReference w:type="default" r:id="rId12"/>
          <w:headerReference w:type="first" r:id="rId13"/>
          <w:pgSz w:w="11905" w:h="16837"/>
          <w:pgMar w:top="1702" w:right="2057" w:bottom="1440" w:left="1927" w:header="720" w:footer="720" w:gutter="0"/>
          <w:pgNumType w:start="1" w:chapStyle="1"/>
          <w:cols w:space="60"/>
          <w:noEndnote/>
          <w:titlePg/>
          <w:docGrid w:linePitch="326"/>
        </w:sectPr>
      </w:pPr>
    </w:p>
    <w:p w:rsidR="00C91366" w:rsidRPr="00C91366" w:rsidRDefault="00C91366" w:rsidP="00723BC7">
      <w:pPr>
        <w:pStyle w:val="Style1"/>
        <w:widowControl/>
        <w:spacing w:line="360" w:lineRule="auto"/>
        <w:jc w:val="center"/>
        <w:rPr>
          <w:rStyle w:val="FontStyle25"/>
          <w:lang w:val="es-ES_tradnl" w:eastAsia="es-ES_tradnl"/>
        </w:rPr>
      </w:pPr>
      <w:r w:rsidRPr="00C91366">
        <w:rPr>
          <w:rStyle w:val="FontStyle25"/>
          <w:b/>
          <w:lang w:val="es-ES_tradnl" w:eastAsia="es-ES_tradnl"/>
        </w:rPr>
        <w:lastRenderedPageBreak/>
        <w:tab/>
      </w:r>
      <w:r w:rsidRPr="00C91366">
        <w:rPr>
          <w:rStyle w:val="FontStyle25"/>
          <w:b/>
          <w:lang w:val="es-ES_tradnl" w:eastAsia="es-ES_tradnl"/>
        </w:rPr>
        <w:tab/>
      </w:r>
      <w:r w:rsidRPr="00C91366">
        <w:rPr>
          <w:rStyle w:val="FontStyle25"/>
          <w:b/>
          <w:lang w:val="es-ES_tradnl" w:eastAsia="es-ES_tradnl"/>
        </w:rPr>
        <w:tab/>
      </w:r>
      <w:r w:rsidRPr="00C91366">
        <w:rPr>
          <w:rStyle w:val="FontStyle25"/>
          <w:b/>
          <w:lang w:val="es-ES_tradnl" w:eastAsia="es-ES_tradnl"/>
        </w:rPr>
        <w:tab/>
      </w:r>
      <w:r w:rsidRPr="00C91366">
        <w:rPr>
          <w:rStyle w:val="FontStyle25"/>
          <w:b/>
          <w:lang w:val="es-ES_tradnl" w:eastAsia="es-ES_tradnl"/>
        </w:rPr>
        <w:tab/>
      </w:r>
      <w:r w:rsidRPr="00C91366">
        <w:rPr>
          <w:rStyle w:val="FontStyle25"/>
          <w:b/>
          <w:lang w:val="es-ES_tradnl" w:eastAsia="es-ES_tradnl"/>
        </w:rPr>
        <w:tab/>
      </w:r>
      <w:r w:rsidRPr="00C91366">
        <w:rPr>
          <w:rStyle w:val="FontStyle25"/>
          <w:b/>
          <w:lang w:val="es-ES_tradnl" w:eastAsia="es-ES_tradnl"/>
        </w:rPr>
        <w:tab/>
      </w:r>
      <w:r w:rsidRPr="00C91366">
        <w:rPr>
          <w:rStyle w:val="FontStyle25"/>
          <w:b/>
          <w:lang w:val="es-ES_tradnl" w:eastAsia="es-ES_tradnl"/>
        </w:rPr>
        <w:tab/>
      </w:r>
      <w:r w:rsidRPr="00C91366">
        <w:rPr>
          <w:rStyle w:val="FontStyle25"/>
          <w:b/>
          <w:lang w:val="es-ES_tradnl" w:eastAsia="es-ES_tradnl"/>
        </w:rPr>
        <w:tab/>
      </w:r>
      <w:r>
        <w:rPr>
          <w:rStyle w:val="FontStyle25"/>
          <w:b/>
          <w:lang w:val="es-ES_tradnl" w:eastAsia="es-ES_tradnl"/>
        </w:rPr>
        <w:t xml:space="preserve">  </w:t>
      </w:r>
      <w:r w:rsidR="008C1DA4">
        <w:rPr>
          <w:rStyle w:val="FontStyle25"/>
          <w:b/>
          <w:lang w:val="es-ES_tradnl" w:eastAsia="es-ES_tradnl"/>
        </w:rPr>
        <w:t xml:space="preserve">  </w:t>
      </w:r>
      <w:r w:rsidRPr="00C91366">
        <w:rPr>
          <w:rStyle w:val="FontStyle25"/>
          <w:lang w:val="es-ES_tradnl" w:eastAsia="es-ES_tradnl"/>
        </w:rPr>
        <w:t>12</w:t>
      </w:r>
    </w:p>
    <w:p w:rsidR="00F00C9E" w:rsidRPr="00723BC7" w:rsidRDefault="00997FF2" w:rsidP="00723BC7">
      <w:pPr>
        <w:pStyle w:val="Style1"/>
        <w:widowControl/>
        <w:spacing w:line="360" w:lineRule="auto"/>
        <w:jc w:val="center"/>
        <w:rPr>
          <w:rStyle w:val="FontStyle25"/>
          <w:b/>
          <w:u w:val="single"/>
          <w:lang w:val="es-ES_tradnl" w:eastAsia="es-ES_tradnl"/>
        </w:rPr>
      </w:pPr>
      <w:r w:rsidRPr="00723BC7">
        <w:rPr>
          <w:rStyle w:val="FontStyle25"/>
          <w:b/>
          <w:u w:val="single"/>
          <w:lang w:val="es-ES_tradnl" w:eastAsia="es-ES_tradnl"/>
        </w:rPr>
        <w:t>SÍNTESIS DE AUD</w:t>
      </w:r>
      <w:r w:rsidR="00ED0B3C" w:rsidRPr="00723BC7">
        <w:rPr>
          <w:rStyle w:val="FontStyle25"/>
          <w:b/>
          <w:u w:val="single"/>
          <w:lang w:val="es-ES_tradnl" w:eastAsia="es-ES_tradnl"/>
        </w:rPr>
        <w:t>.</w:t>
      </w:r>
      <w:r w:rsidRPr="00723BC7">
        <w:rPr>
          <w:rStyle w:val="FontStyle25"/>
          <w:b/>
          <w:u w:val="single"/>
          <w:lang w:val="es-ES_tradnl" w:eastAsia="es-ES_tradnl"/>
        </w:rPr>
        <w:t xml:space="preserve"> UNICA.</w:t>
      </w:r>
    </w:p>
    <w:p w:rsidR="00723BC7" w:rsidRDefault="00723BC7" w:rsidP="00723BC7">
      <w:pPr>
        <w:pStyle w:val="Style9"/>
        <w:widowControl/>
        <w:tabs>
          <w:tab w:val="left" w:pos="528"/>
        </w:tabs>
        <w:spacing w:line="360" w:lineRule="auto"/>
        <w:ind w:firstLine="0"/>
        <w:rPr>
          <w:rStyle w:val="FontStyle24"/>
          <w:sz w:val="24"/>
          <w:szCs w:val="24"/>
          <w:lang w:val="es-ES_tradnl" w:eastAsia="es-ES_tradnl"/>
        </w:rPr>
      </w:pPr>
    </w:p>
    <w:p w:rsidR="00723BC7" w:rsidRDefault="00997FF2" w:rsidP="00723BC7">
      <w:pPr>
        <w:pStyle w:val="Style9"/>
        <w:widowControl/>
        <w:tabs>
          <w:tab w:val="left" w:pos="528"/>
        </w:tabs>
        <w:spacing w:line="360" w:lineRule="auto"/>
        <w:ind w:firstLine="0"/>
        <w:rPr>
          <w:rStyle w:val="FontStyle28"/>
          <w:sz w:val="24"/>
          <w:szCs w:val="24"/>
          <w:lang w:val="es-ES_tradnl" w:eastAsia="es-ES_tradnl"/>
        </w:rPr>
      </w:pPr>
      <w:r w:rsidRPr="00723BC7">
        <w:rPr>
          <w:rStyle w:val="FontStyle24"/>
          <w:sz w:val="24"/>
          <w:szCs w:val="24"/>
          <w:lang w:val="es-ES_tradnl" w:eastAsia="es-ES_tradnl"/>
        </w:rPr>
        <w:t xml:space="preserve">Inicio.- </w:t>
      </w:r>
      <w:r w:rsidRPr="00723BC7">
        <w:rPr>
          <w:rStyle w:val="FontStyle28"/>
          <w:sz w:val="24"/>
          <w:szCs w:val="24"/>
          <w:lang w:val="es-ES_tradnl" w:eastAsia="es-ES_tradnl"/>
        </w:rPr>
        <w:t xml:space="preserve">Con fecha 27 de agosto del 2008 a </w:t>
      </w:r>
      <w:r w:rsidR="00ED0B3C" w:rsidRPr="00723BC7">
        <w:rPr>
          <w:rStyle w:val="FontStyle28"/>
          <w:sz w:val="24"/>
          <w:szCs w:val="24"/>
          <w:lang w:val="es-ES_tradnl" w:eastAsia="es-ES_tradnl"/>
        </w:rPr>
        <w:t>horas diez de la mañana, citados los intervinientes</w:t>
      </w:r>
      <w:r w:rsidRPr="00723BC7">
        <w:rPr>
          <w:rStyle w:val="FontStyle28"/>
          <w:sz w:val="24"/>
          <w:szCs w:val="24"/>
          <w:lang w:val="es-ES_tradnl" w:eastAsia="es-ES_tradnl"/>
        </w:rPr>
        <w:t xml:space="preserve">, en local Trigésimo Juzgado de Civil de Lima, se hicieron presentes ambas partes procesales acompañados de sus respectivos abogados y se dio inicio a la diligencia por el Señor Juez Dr. David Suarez Burgos y el Asistente del Juez Sr. Pablo </w:t>
      </w:r>
      <w:proofErr w:type="spellStart"/>
      <w:r w:rsidRPr="00723BC7">
        <w:rPr>
          <w:rStyle w:val="FontStyle28"/>
          <w:sz w:val="24"/>
          <w:szCs w:val="24"/>
          <w:lang w:val="es-ES_tradnl" w:eastAsia="es-ES_tradnl"/>
        </w:rPr>
        <w:t>Yakovenko</w:t>
      </w:r>
      <w:proofErr w:type="spellEnd"/>
      <w:r w:rsidRPr="00723BC7">
        <w:rPr>
          <w:rStyle w:val="FontStyle28"/>
          <w:sz w:val="24"/>
          <w:szCs w:val="24"/>
          <w:lang w:val="es-ES_tradnl" w:eastAsia="es-ES_tradnl"/>
        </w:rPr>
        <w:t xml:space="preserve"> Pastor </w:t>
      </w:r>
      <w:proofErr w:type="spellStart"/>
      <w:r w:rsidRPr="00723BC7">
        <w:rPr>
          <w:rStyle w:val="FontStyle28"/>
          <w:sz w:val="24"/>
          <w:szCs w:val="24"/>
          <w:lang w:val="es-ES_tradnl" w:eastAsia="es-ES_tradnl"/>
        </w:rPr>
        <w:t>Yataco</w:t>
      </w:r>
      <w:proofErr w:type="spellEnd"/>
      <w:r w:rsidRPr="00723BC7">
        <w:rPr>
          <w:rStyle w:val="FontStyle28"/>
          <w:sz w:val="24"/>
          <w:szCs w:val="24"/>
          <w:lang w:val="es-ES_tradnl" w:eastAsia="es-ES_tradnl"/>
        </w:rPr>
        <w:t>.</w:t>
      </w:r>
    </w:p>
    <w:p w:rsidR="00723BC7" w:rsidRDefault="00723BC7" w:rsidP="00723BC7">
      <w:pPr>
        <w:pStyle w:val="Style9"/>
        <w:widowControl/>
        <w:tabs>
          <w:tab w:val="left" w:pos="528"/>
        </w:tabs>
        <w:spacing w:line="360" w:lineRule="auto"/>
        <w:ind w:firstLine="0"/>
        <w:rPr>
          <w:rStyle w:val="FontStyle28"/>
          <w:b/>
          <w:bCs/>
          <w:sz w:val="24"/>
          <w:szCs w:val="24"/>
          <w:lang w:val="es-ES_tradnl" w:eastAsia="es-ES_tradnl"/>
        </w:rPr>
      </w:pPr>
    </w:p>
    <w:p w:rsidR="00F00C9E" w:rsidRPr="00723BC7" w:rsidRDefault="00997FF2" w:rsidP="00723BC7">
      <w:pPr>
        <w:pStyle w:val="Style9"/>
        <w:widowControl/>
        <w:tabs>
          <w:tab w:val="left" w:pos="528"/>
        </w:tabs>
        <w:spacing w:line="360" w:lineRule="auto"/>
        <w:ind w:firstLine="0"/>
        <w:rPr>
          <w:rStyle w:val="FontStyle24"/>
          <w:sz w:val="24"/>
          <w:szCs w:val="24"/>
          <w:lang w:val="es-ES_tradnl" w:eastAsia="es-ES_tradnl"/>
        </w:rPr>
      </w:pPr>
      <w:r w:rsidRPr="00723BC7">
        <w:rPr>
          <w:rStyle w:val="FontStyle24"/>
          <w:sz w:val="24"/>
          <w:szCs w:val="24"/>
          <w:lang w:val="es-ES_tradnl" w:eastAsia="es-ES_tradnl"/>
        </w:rPr>
        <w:t xml:space="preserve">Saneamiento Procesal.- </w:t>
      </w:r>
      <w:r w:rsidRPr="00723BC7">
        <w:rPr>
          <w:rStyle w:val="FontStyle28"/>
          <w:sz w:val="24"/>
          <w:szCs w:val="24"/>
          <w:lang w:val="es-ES_tradnl" w:eastAsia="es-ES_tradnl"/>
        </w:rPr>
        <w:t>Al haberse expedido el Auto de Saneamiento previamente, se prosigue con la siguiente etapa.</w:t>
      </w:r>
    </w:p>
    <w:p w:rsidR="00723BC7" w:rsidRDefault="00723BC7" w:rsidP="00723BC7">
      <w:pPr>
        <w:pStyle w:val="Style2"/>
        <w:widowControl/>
        <w:spacing w:line="360" w:lineRule="auto"/>
        <w:jc w:val="both"/>
        <w:rPr>
          <w:rStyle w:val="FontStyle24"/>
          <w:sz w:val="24"/>
          <w:szCs w:val="24"/>
          <w:lang w:val="es-ES_tradnl" w:eastAsia="es-ES_tradnl"/>
        </w:rPr>
      </w:pPr>
    </w:p>
    <w:p w:rsidR="00F00C9E" w:rsidRPr="00723BC7" w:rsidRDefault="00997FF2" w:rsidP="00723BC7">
      <w:pPr>
        <w:pStyle w:val="Style2"/>
        <w:widowControl/>
        <w:spacing w:line="360" w:lineRule="auto"/>
        <w:jc w:val="both"/>
        <w:rPr>
          <w:rStyle w:val="FontStyle24"/>
          <w:sz w:val="24"/>
          <w:szCs w:val="24"/>
          <w:lang w:val="es-ES_tradnl" w:eastAsia="es-ES_tradnl"/>
        </w:rPr>
      </w:pPr>
      <w:r w:rsidRPr="00723BC7">
        <w:rPr>
          <w:rStyle w:val="FontStyle24"/>
          <w:sz w:val="24"/>
          <w:szCs w:val="24"/>
          <w:lang w:val="es-ES_tradnl" w:eastAsia="es-ES_tradnl"/>
        </w:rPr>
        <w:t>Fi</w:t>
      </w:r>
      <w:r w:rsidR="00EB5BF1" w:rsidRPr="00723BC7">
        <w:rPr>
          <w:rStyle w:val="FontStyle24"/>
          <w:sz w:val="24"/>
          <w:szCs w:val="24"/>
          <w:lang w:val="es-ES_tradnl" w:eastAsia="es-ES_tradnl"/>
        </w:rPr>
        <w:t>jación de puntos controvertidos:</w:t>
      </w:r>
    </w:p>
    <w:p w:rsidR="00F00C9E" w:rsidRPr="00723BC7" w:rsidRDefault="00997FF2" w:rsidP="00723BC7">
      <w:pPr>
        <w:pStyle w:val="Style8"/>
        <w:widowControl/>
        <w:spacing w:before="14" w:line="360" w:lineRule="auto"/>
        <w:ind w:firstLine="0"/>
        <w:jc w:val="left"/>
        <w:rPr>
          <w:rStyle w:val="FontStyle28"/>
          <w:sz w:val="24"/>
          <w:szCs w:val="24"/>
          <w:lang w:val="es-ES_tradnl" w:eastAsia="es-ES_tradnl"/>
        </w:rPr>
      </w:pPr>
      <w:r w:rsidRPr="00723BC7">
        <w:rPr>
          <w:rStyle w:val="FontStyle28"/>
          <w:sz w:val="24"/>
          <w:szCs w:val="24"/>
          <w:lang w:val="es-ES_tradnl" w:eastAsia="es-ES_tradnl"/>
        </w:rPr>
        <w:t>Determinar:</w:t>
      </w:r>
    </w:p>
    <w:p w:rsidR="00723BC7" w:rsidRDefault="00723BC7" w:rsidP="00723BC7">
      <w:pPr>
        <w:pStyle w:val="Style8"/>
        <w:widowControl/>
        <w:spacing w:line="360" w:lineRule="auto"/>
        <w:ind w:firstLine="0"/>
        <w:rPr>
          <w:rStyle w:val="FontStyle28"/>
          <w:sz w:val="24"/>
          <w:szCs w:val="24"/>
          <w:lang w:val="es-ES_tradnl" w:eastAsia="es-ES_tradnl"/>
        </w:rPr>
      </w:pPr>
    </w:p>
    <w:p w:rsidR="00F00C9E" w:rsidRPr="00723BC7" w:rsidRDefault="00723BC7" w:rsidP="00723BC7">
      <w:pPr>
        <w:pStyle w:val="Style8"/>
        <w:widowControl/>
        <w:spacing w:line="360" w:lineRule="auto"/>
        <w:ind w:firstLine="0"/>
        <w:rPr>
          <w:rStyle w:val="FontStyle28"/>
          <w:sz w:val="24"/>
          <w:szCs w:val="24"/>
          <w:lang w:val="es-ES_tradnl" w:eastAsia="es-ES_tradnl"/>
        </w:rPr>
      </w:pPr>
      <w:r>
        <w:rPr>
          <w:rStyle w:val="FontStyle28"/>
          <w:sz w:val="24"/>
          <w:szCs w:val="24"/>
          <w:lang w:val="es-ES_tradnl" w:eastAsia="es-ES_tradnl"/>
        </w:rPr>
        <w:t xml:space="preserve">- </w:t>
      </w:r>
      <w:r w:rsidR="00997FF2" w:rsidRPr="00723BC7">
        <w:rPr>
          <w:rStyle w:val="FontStyle28"/>
          <w:sz w:val="24"/>
          <w:szCs w:val="24"/>
          <w:lang w:val="es-ES_tradnl" w:eastAsia="es-ES_tradnl"/>
        </w:rPr>
        <w:t xml:space="preserve">Si los vendedores están en la obligación o no de firmar la escritura pública </w:t>
      </w:r>
      <w:r w:rsidR="00ED0B3C" w:rsidRPr="00723BC7">
        <w:rPr>
          <w:rStyle w:val="FontStyle28"/>
          <w:sz w:val="24"/>
          <w:szCs w:val="24"/>
          <w:lang w:val="es-ES_tradnl" w:eastAsia="es-ES_tradnl"/>
        </w:rPr>
        <w:t xml:space="preserve">de </w:t>
      </w:r>
      <w:r w:rsidR="00997FF2" w:rsidRPr="00723BC7">
        <w:rPr>
          <w:rStyle w:val="FontStyle28"/>
          <w:sz w:val="24"/>
          <w:szCs w:val="24"/>
          <w:lang w:val="es-ES_tradnl" w:eastAsia="es-ES_tradnl"/>
        </w:rPr>
        <w:t xml:space="preserve">fecha 30 de marzo del año </w:t>
      </w:r>
      <w:r w:rsidR="00997FF2" w:rsidRPr="00723BC7">
        <w:rPr>
          <w:rStyle w:val="FontStyle24"/>
          <w:sz w:val="24"/>
          <w:szCs w:val="24"/>
          <w:lang w:val="es-ES_tradnl" w:eastAsia="es-ES_tradnl"/>
        </w:rPr>
        <w:t xml:space="preserve">1999, </w:t>
      </w:r>
      <w:r w:rsidR="00997FF2" w:rsidRPr="00723BC7">
        <w:rPr>
          <w:rStyle w:val="FontStyle28"/>
          <w:sz w:val="24"/>
          <w:szCs w:val="24"/>
          <w:lang w:val="es-ES_tradnl" w:eastAsia="es-ES_tradnl"/>
        </w:rPr>
        <w:t>momento en el cual la compradora está en la obligación de cancelar el precio.</w:t>
      </w:r>
    </w:p>
    <w:p w:rsidR="00723BC7" w:rsidRDefault="00723BC7" w:rsidP="00723BC7">
      <w:pPr>
        <w:pStyle w:val="Style2"/>
        <w:widowControl/>
        <w:spacing w:line="360" w:lineRule="auto"/>
        <w:rPr>
          <w:rStyle w:val="FontStyle24"/>
          <w:sz w:val="24"/>
          <w:szCs w:val="24"/>
          <w:lang w:val="es-ES_tradnl" w:eastAsia="es-ES_tradnl"/>
        </w:rPr>
      </w:pPr>
    </w:p>
    <w:p w:rsidR="00F00C9E" w:rsidRPr="00723BC7" w:rsidRDefault="00997FF2" w:rsidP="00723BC7">
      <w:pPr>
        <w:pStyle w:val="Style2"/>
        <w:widowControl/>
        <w:spacing w:line="360" w:lineRule="auto"/>
        <w:rPr>
          <w:rStyle w:val="FontStyle24"/>
          <w:sz w:val="24"/>
          <w:szCs w:val="24"/>
          <w:lang w:val="es-ES_tradnl" w:eastAsia="es-ES_tradnl"/>
        </w:rPr>
      </w:pPr>
      <w:r w:rsidRPr="00723BC7">
        <w:rPr>
          <w:rStyle w:val="FontStyle24"/>
          <w:sz w:val="24"/>
          <w:szCs w:val="24"/>
          <w:lang w:val="es-ES_tradnl" w:eastAsia="es-ES_tradnl"/>
        </w:rPr>
        <w:t>Saneamiento Probatorio</w:t>
      </w:r>
      <w:r w:rsidR="00723BC7">
        <w:rPr>
          <w:rStyle w:val="FontStyle24"/>
          <w:sz w:val="24"/>
          <w:szCs w:val="24"/>
          <w:lang w:val="es-ES_tradnl" w:eastAsia="es-ES_tradnl"/>
        </w:rPr>
        <w:t>:</w:t>
      </w:r>
    </w:p>
    <w:p w:rsidR="00DE3B4F" w:rsidRPr="00723BC7" w:rsidRDefault="00DE3B4F" w:rsidP="00723BC7">
      <w:pPr>
        <w:pStyle w:val="Style2"/>
        <w:widowControl/>
        <w:spacing w:before="53" w:line="360" w:lineRule="auto"/>
        <w:rPr>
          <w:rStyle w:val="FontStyle24"/>
          <w:sz w:val="24"/>
          <w:szCs w:val="24"/>
          <w:lang w:val="es-ES_tradnl" w:eastAsia="es-ES_tradnl"/>
        </w:rPr>
      </w:pPr>
    </w:p>
    <w:p w:rsidR="00F00C9E" w:rsidRPr="00723BC7" w:rsidRDefault="00997FF2" w:rsidP="00723BC7">
      <w:pPr>
        <w:pStyle w:val="Style8"/>
        <w:widowControl/>
        <w:spacing w:line="360" w:lineRule="auto"/>
        <w:ind w:firstLine="0"/>
        <w:rPr>
          <w:rStyle w:val="FontStyle28"/>
          <w:sz w:val="24"/>
          <w:szCs w:val="24"/>
          <w:lang w:val="es-ES_tradnl" w:eastAsia="es-ES_tradnl"/>
        </w:rPr>
      </w:pPr>
      <w:r w:rsidRPr="00723BC7">
        <w:rPr>
          <w:rStyle w:val="FontStyle24"/>
          <w:sz w:val="24"/>
          <w:szCs w:val="24"/>
          <w:lang w:val="es-ES_tradnl" w:eastAsia="es-ES_tradnl"/>
        </w:rPr>
        <w:t xml:space="preserve">De parte del Demandante.- </w:t>
      </w:r>
      <w:r w:rsidRPr="00723BC7">
        <w:rPr>
          <w:rStyle w:val="FontStyle28"/>
          <w:sz w:val="24"/>
          <w:szCs w:val="24"/>
          <w:lang w:val="es-ES_tradnl" w:eastAsia="es-ES_tradnl"/>
        </w:rPr>
        <w:t>Se admitieron la mayoría de los medios probatorios ofrecidos en la demanda.</w:t>
      </w:r>
    </w:p>
    <w:p w:rsidR="00F00C9E" w:rsidRPr="00723BC7" w:rsidRDefault="00997FF2" w:rsidP="00723BC7">
      <w:pPr>
        <w:pStyle w:val="Style8"/>
        <w:widowControl/>
        <w:spacing w:line="360" w:lineRule="auto"/>
        <w:ind w:firstLine="0"/>
        <w:rPr>
          <w:rStyle w:val="FontStyle28"/>
          <w:sz w:val="24"/>
          <w:szCs w:val="24"/>
          <w:lang w:val="es-ES_tradnl" w:eastAsia="es-ES_tradnl"/>
        </w:rPr>
      </w:pPr>
      <w:r w:rsidRPr="00723BC7">
        <w:rPr>
          <w:rStyle w:val="FontStyle24"/>
          <w:sz w:val="24"/>
          <w:szCs w:val="24"/>
          <w:lang w:val="es-ES_tradnl" w:eastAsia="es-ES_tradnl"/>
        </w:rPr>
        <w:t xml:space="preserve">De parte de la Demandada.-   </w:t>
      </w:r>
      <w:r w:rsidRPr="00723BC7">
        <w:rPr>
          <w:rStyle w:val="FontStyle28"/>
          <w:sz w:val="24"/>
          <w:szCs w:val="24"/>
          <w:lang w:val="es-ES_tradnl" w:eastAsia="es-ES_tradnl"/>
        </w:rPr>
        <w:t>Se admitieron los medios probatorios presentados por los demandados.</w:t>
      </w:r>
    </w:p>
    <w:p w:rsidR="00F00C9E" w:rsidRPr="00451A78" w:rsidRDefault="00F00C9E" w:rsidP="00723BC7">
      <w:pPr>
        <w:pStyle w:val="Style8"/>
        <w:widowControl/>
        <w:spacing w:line="360" w:lineRule="auto"/>
        <w:ind w:hanging="686"/>
        <w:jc w:val="left"/>
        <w:rPr>
          <w:rStyle w:val="FontStyle28"/>
          <w:sz w:val="24"/>
          <w:lang w:val="es-ES_tradnl" w:eastAsia="es-ES_tradnl"/>
        </w:rPr>
        <w:sectPr w:rsidR="00F00C9E" w:rsidRPr="00451A78" w:rsidSect="005F13DE">
          <w:pgSz w:w="11905" w:h="16837"/>
          <w:pgMar w:top="2127" w:right="2088" w:bottom="1440" w:left="2194" w:header="720" w:footer="720" w:gutter="0"/>
          <w:cols w:space="60"/>
          <w:noEndnote/>
        </w:sectPr>
      </w:pPr>
    </w:p>
    <w:p w:rsidR="00DE3B4F" w:rsidRDefault="00DE3B4F" w:rsidP="00723BC7">
      <w:pPr>
        <w:pStyle w:val="Style3"/>
        <w:widowControl/>
        <w:spacing w:line="360" w:lineRule="auto"/>
        <w:rPr>
          <w:rStyle w:val="FontStyle28"/>
          <w:b/>
          <w:sz w:val="24"/>
          <w:u w:val="single"/>
          <w:lang w:val="es-ES_tradnl" w:eastAsia="es-ES_tradnl"/>
        </w:rPr>
      </w:pPr>
    </w:p>
    <w:p w:rsidR="00DE3B4F" w:rsidRPr="00C91366" w:rsidRDefault="00C91366" w:rsidP="00DE3B4F">
      <w:pPr>
        <w:pStyle w:val="Style3"/>
        <w:widowControl/>
        <w:spacing w:line="360" w:lineRule="auto"/>
        <w:rPr>
          <w:rStyle w:val="FontStyle28"/>
          <w:sz w:val="24"/>
          <w:lang w:val="es-ES_tradnl" w:eastAsia="es-ES_tradnl"/>
        </w:rPr>
      </w:pPr>
      <w:r w:rsidRPr="00C91366">
        <w:rPr>
          <w:rStyle w:val="FontStyle28"/>
          <w:b/>
          <w:sz w:val="24"/>
          <w:lang w:val="es-ES_tradnl" w:eastAsia="es-ES_tradnl"/>
        </w:rPr>
        <w:tab/>
      </w:r>
      <w:r w:rsidRPr="00C91366">
        <w:rPr>
          <w:rStyle w:val="FontStyle28"/>
          <w:b/>
          <w:sz w:val="24"/>
          <w:lang w:val="es-ES_tradnl" w:eastAsia="es-ES_tradnl"/>
        </w:rPr>
        <w:tab/>
      </w:r>
      <w:r w:rsidRPr="00C91366">
        <w:rPr>
          <w:rStyle w:val="FontStyle28"/>
          <w:b/>
          <w:sz w:val="24"/>
          <w:lang w:val="es-ES_tradnl" w:eastAsia="es-ES_tradnl"/>
        </w:rPr>
        <w:tab/>
      </w:r>
      <w:r w:rsidRPr="00C91366">
        <w:rPr>
          <w:rStyle w:val="FontStyle28"/>
          <w:b/>
          <w:sz w:val="24"/>
          <w:lang w:val="es-ES_tradnl" w:eastAsia="es-ES_tradnl"/>
        </w:rPr>
        <w:tab/>
      </w:r>
      <w:r w:rsidRPr="00C91366">
        <w:rPr>
          <w:rStyle w:val="FontStyle28"/>
          <w:b/>
          <w:sz w:val="24"/>
          <w:lang w:val="es-ES_tradnl" w:eastAsia="es-ES_tradnl"/>
        </w:rPr>
        <w:tab/>
      </w:r>
      <w:r w:rsidRPr="00C91366">
        <w:rPr>
          <w:rStyle w:val="FontStyle28"/>
          <w:b/>
          <w:sz w:val="24"/>
          <w:lang w:val="es-ES_tradnl" w:eastAsia="es-ES_tradnl"/>
        </w:rPr>
        <w:tab/>
      </w:r>
      <w:r w:rsidRPr="00C91366">
        <w:rPr>
          <w:rStyle w:val="FontStyle28"/>
          <w:b/>
          <w:sz w:val="24"/>
          <w:lang w:val="es-ES_tradnl" w:eastAsia="es-ES_tradnl"/>
        </w:rPr>
        <w:tab/>
      </w:r>
      <w:r w:rsidRPr="00C91366">
        <w:rPr>
          <w:rStyle w:val="FontStyle28"/>
          <w:b/>
          <w:sz w:val="24"/>
          <w:lang w:val="es-ES_tradnl" w:eastAsia="es-ES_tradnl"/>
        </w:rPr>
        <w:tab/>
      </w:r>
      <w:r w:rsidRPr="00C91366">
        <w:rPr>
          <w:rStyle w:val="FontStyle28"/>
          <w:b/>
          <w:sz w:val="24"/>
          <w:lang w:val="es-ES_tradnl" w:eastAsia="es-ES_tradnl"/>
        </w:rPr>
        <w:tab/>
      </w:r>
      <w:r w:rsidRPr="00C91366">
        <w:rPr>
          <w:rStyle w:val="FontStyle28"/>
          <w:b/>
          <w:sz w:val="24"/>
          <w:lang w:val="es-ES_tradnl" w:eastAsia="es-ES_tradnl"/>
        </w:rPr>
        <w:tab/>
      </w:r>
      <w:r w:rsidRPr="00C91366">
        <w:rPr>
          <w:rStyle w:val="FontStyle28"/>
          <w:sz w:val="24"/>
          <w:lang w:val="es-ES_tradnl" w:eastAsia="es-ES_tradnl"/>
        </w:rPr>
        <w:t>13</w:t>
      </w:r>
    </w:p>
    <w:p w:rsidR="0035092D" w:rsidRPr="00451A78" w:rsidRDefault="0035092D" w:rsidP="00DE3B4F">
      <w:pPr>
        <w:pStyle w:val="Style3"/>
        <w:widowControl/>
        <w:spacing w:line="360" w:lineRule="auto"/>
        <w:jc w:val="center"/>
        <w:rPr>
          <w:rStyle w:val="FontStyle28"/>
          <w:b/>
          <w:sz w:val="24"/>
          <w:u w:val="single"/>
          <w:lang w:val="es-ES_tradnl" w:eastAsia="es-ES_tradnl"/>
        </w:rPr>
      </w:pPr>
      <w:r w:rsidRPr="00451A78">
        <w:rPr>
          <w:rStyle w:val="FontStyle28"/>
          <w:b/>
          <w:sz w:val="24"/>
          <w:u w:val="single"/>
          <w:lang w:val="es-ES_tradnl" w:eastAsia="es-ES_tradnl"/>
        </w:rPr>
        <w:t>SINTESIS Y ACTUACIÓN MEDIOS PROBATORIOS.</w:t>
      </w:r>
    </w:p>
    <w:p w:rsidR="00DE3B4F" w:rsidRPr="00DE3B4F" w:rsidRDefault="00DE3B4F" w:rsidP="00DE3B4F">
      <w:pPr>
        <w:pStyle w:val="Style3"/>
        <w:widowControl/>
        <w:spacing w:line="360" w:lineRule="auto"/>
        <w:rPr>
          <w:rStyle w:val="FontStyle28"/>
          <w:b/>
          <w:sz w:val="28"/>
          <w:szCs w:val="28"/>
          <w:lang w:val="es-ES_tradnl" w:eastAsia="es-ES_tradnl"/>
        </w:rPr>
      </w:pPr>
    </w:p>
    <w:p w:rsidR="00F00C9E" w:rsidRPr="00723BC7" w:rsidRDefault="00997FF2" w:rsidP="00723BC7">
      <w:pPr>
        <w:pStyle w:val="Style3"/>
        <w:widowControl/>
        <w:spacing w:line="360" w:lineRule="auto"/>
        <w:rPr>
          <w:rStyle w:val="FontStyle28"/>
          <w:sz w:val="24"/>
          <w:szCs w:val="24"/>
          <w:lang w:val="es-ES_tradnl" w:eastAsia="es-ES_tradnl"/>
        </w:rPr>
      </w:pPr>
      <w:r w:rsidRPr="00723BC7">
        <w:rPr>
          <w:rStyle w:val="FontStyle28"/>
          <w:sz w:val="24"/>
          <w:szCs w:val="24"/>
          <w:lang w:val="es-ES_tradnl" w:eastAsia="es-ES_tradnl"/>
        </w:rPr>
        <w:t>En este estado advirtiéndose que los medios de prueba documentales resultan ser netamente instrumentales, se resuelve tener presente su mérito al momento de resolver.</w:t>
      </w:r>
    </w:p>
    <w:p w:rsidR="00F00C9E" w:rsidRPr="00723BC7" w:rsidRDefault="00997FF2" w:rsidP="00723BC7">
      <w:pPr>
        <w:pStyle w:val="Style3"/>
        <w:widowControl/>
        <w:spacing w:before="197" w:line="360" w:lineRule="auto"/>
        <w:rPr>
          <w:rStyle w:val="FontStyle28"/>
          <w:sz w:val="24"/>
          <w:szCs w:val="24"/>
          <w:lang w:val="es-ES_tradnl" w:eastAsia="es-ES_tradnl"/>
        </w:rPr>
      </w:pPr>
      <w:r w:rsidRPr="00723BC7">
        <w:rPr>
          <w:rStyle w:val="FontStyle28"/>
          <w:sz w:val="24"/>
          <w:szCs w:val="24"/>
          <w:lang w:val="es-ES_tradnl" w:eastAsia="es-ES_tradnl"/>
        </w:rPr>
        <w:t xml:space="preserve">En este estado y encontrándose los autos expedidos para ser resueltos, </w:t>
      </w:r>
      <w:r w:rsidR="0013588B" w:rsidRPr="00723BC7">
        <w:rPr>
          <w:rStyle w:val="FontStyle28"/>
          <w:sz w:val="24"/>
          <w:szCs w:val="24"/>
          <w:lang w:val="es-ES_tradnl" w:eastAsia="es-ES_tradnl"/>
        </w:rPr>
        <w:t xml:space="preserve"> el distinguido </w:t>
      </w:r>
      <w:r w:rsidRPr="00723BC7">
        <w:rPr>
          <w:rStyle w:val="FontStyle28"/>
          <w:sz w:val="24"/>
          <w:szCs w:val="24"/>
          <w:lang w:val="es-ES_tradnl" w:eastAsia="es-ES_tradnl"/>
        </w:rPr>
        <w:t>magistrado reserva su decisión para emitirla.</w:t>
      </w:r>
      <w:r w:rsidR="0013588B" w:rsidRPr="00723BC7">
        <w:rPr>
          <w:rStyle w:val="FontStyle28"/>
          <w:sz w:val="24"/>
          <w:szCs w:val="24"/>
          <w:lang w:val="es-ES_tradnl" w:eastAsia="es-ES_tradnl"/>
        </w:rPr>
        <w:t xml:space="preserve"> Procediendo así con lo demás dispuesto por ley.</w:t>
      </w:r>
    </w:p>
    <w:p w:rsidR="00723BC7" w:rsidRDefault="00723BC7" w:rsidP="00723BC7">
      <w:pPr>
        <w:pStyle w:val="Style12"/>
        <w:widowControl/>
        <w:tabs>
          <w:tab w:val="left" w:pos="672"/>
        </w:tabs>
        <w:spacing w:before="82" w:line="360" w:lineRule="auto"/>
        <w:rPr>
          <w:rStyle w:val="FontStyle24"/>
          <w:sz w:val="24"/>
          <w:szCs w:val="24"/>
          <w:lang w:val="es-ES_tradnl" w:eastAsia="es-ES_tradnl"/>
        </w:rPr>
      </w:pPr>
    </w:p>
    <w:p w:rsidR="00F00C9E" w:rsidRPr="00723BC7" w:rsidRDefault="00997FF2" w:rsidP="00723BC7">
      <w:pPr>
        <w:pStyle w:val="Style12"/>
        <w:widowControl/>
        <w:tabs>
          <w:tab w:val="left" w:pos="672"/>
        </w:tabs>
        <w:spacing w:before="82" w:line="360" w:lineRule="auto"/>
        <w:rPr>
          <w:rStyle w:val="FontStyle24"/>
          <w:sz w:val="24"/>
          <w:szCs w:val="24"/>
          <w:lang w:val="es-ES_tradnl" w:eastAsia="es-ES_tradnl"/>
        </w:rPr>
      </w:pPr>
      <w:r w:rsidRPr="00723BC7">
        <w:rPr>
          <w:rStyle w:val="FontStyle24"/>
          <w:sz w:val="24"/>
          <w:szCs w:val="24"/>
          <w:lang w:val="es-ES_tradnl" w:eastAsia="es-ES_tradnl"/>
        </w:rPr>
        <w:t>Actuación de los medios probatorios del Demandante:</w:t>
      </w:r>
    </w:p>
    <w:p w:rsidR="00F00C9E" w:rsidRPr="00723BC7" w:rsidRDefault="00997FF2" w:rsidP="00723BC7">
      <w:pPr>
        <w:pStyle w:val="Style3"/>
        <w:widowControl/>
        <w:spacing w:before="221" w:line="360" w:lineRule="auto"/>
        <w:rPr>
          <w:rStyle w:val="FontStyle28"/>
          <w:sz w:val="24"/>
          <w:szCs w:val="24"/>
          <w:lang w:val="es-ES_tradnl" w:eastAsia="es-ES_tradnl"/>
        </w:rPr>
      </w:pPr>
      <w:r w:rsidRPr="00723BC7">
        <w:rPr>
          <w:rStyle w:val="FontStyle28"/>
          <w:sz w:val="24"/>
          <w:szCs w:val="24"/>
          <w:lang w:val="es-ES_tradnl" w:eastAsia="es-ES_tradnl"/>
        </w:rPr>
        <w:t>Téngase en cuenta al mérito de los documentos admitidos al momento de sentenciar las pruebas documentales:</w:t>
      </w:r>
    </w:p>
    <w:p w:rsidR="00F00C9E" w:rsidRPr="00723BC7" w:rsidRDefault="00723BC7" w:rsidP="00723BC7">
      <w:pPr>
        <w:pStyle w:val="Style6"/>
        <w:widowControl/>
        <w:spacing w:before="197" w:line="360" w:lineRule="auto"/>
        <w:ind w:firstLine="0"/>
        <w:rPr>
          <w:rStyle w:val="FontStyle28"/>
          <w:sz w:val="24"/>
          <w:szCs w:val="24"/>
          <w:lang w:val="es-ES_tradnl" w:eastAsia="es-ES_tradnl"/>
        </w:rPr>
      </w:pPr>
      <w:r>
        <w:rPr>
          <w:rStyle w:val="FontStyle28"/>
          <w:sz w:val="24"/>
          <w:szCs w:val="24"/>
          <w:lang w:val="es-ES_tradnl" w:eastAsia="es-ES_tradnl"/>
        </w:rPr>
        <w:t xml:space="preserve">- </w:t>
      </w:r>
      <w:r w:rsidR="00997FF2" w:rsidRPr="00723BC7">
        <w:rPr>
          <w:rStyle w:val="FontStyle28"/>
          <w:sz w:val="24"/>
          <w:szCs w:val="24"/>
          <w:lang w:val="es-ES_tradnl" w:eastAsia="es-ES_tradnl"/>
        </w:rPr>
        <w:t>Contrato de compra venta de fojas 5 a 8</w:t>
      </w:r>
    </w:p>
    <w:p w:rsidR="00F00C9E" w:rsidRPr="00723BC7" w:rsidRDefault="00723BC7" w:rsidP="00723BC7">
      <w:pPr>
        <w:pStyle w:val="Style5"/>
        <w:widowControl/>
        <w:tabs>
          <w:tab w:val="left" w:pos="1421"/>
        </w:tabs>
        <w:spacing w:line="360" w:lineRule="auto"/>
        <w:ind w:firstLine="0"/>
        <w:jc w:val="left"/>
        <w:rPr>
          <w:rStyle w:val="FontStyle28"/>
          <w:sz w:val="24"/>
          <w:szCs w:val="24"/>
          <w:lang w:val="es-ES_tradnl" w:eastAsia="es-ES_tradnl"/>
        </w:rPr>
      </w:pPr>
      <w:r>
        <w:rPr>
          <w:rStyle w:val="FontStyle28"/>
          <w:sz w:val="24"/>
          <w:szCs w:val="24"/>
          <w:lang w:val="es-ES_tradnl" w:eastAsia="es-ES_tradnl"/>
        </w:rPr>
        <w:t xml:space="preserve">- </w:t>
      </w:r>
      <w:r w:rsidR="00997FF2" w:rsidRPr="00723BC7">
        <w:rPr>
          <w:rStyle w:val="FontStyle28"/>
          <w:sz w:val="24"/>
          <w:szCs w:val="24"/>
          <w:lang w:val="es-ES_tradnl" w:eastAsia="es-ES_tradnl"/>
        </w:rPr>
        <w:t xml:space="preserve">Carta </w:t>
      </w:r>
      <w:r w:rsidR="00FB0FA1" w:rsidRPr="00723BC7">
        <w:rPr>
          <w:rStyle w:val="FontStyle28"/>
          <w:sz w:val="24"/>
          <w:szCs w:val="24"/>
          <w:lang w:val="es-ES_tradnl" w:eastAsia="es-ES_tradnl"/>
        </w:rPr>
        <w:t xml:space="preserve">del </w:t>
      </w:r>
      <w:r w:rsidR="00997FF2" w:rsidRPr="00723BC7">
        <w:rPr>
          <w:rStyle w:val="FontStyle28"/>
          <w:sz w:val="24"/>
          <w:szCs w:val="24"/>
          <w:lang w:val="es-ES_tradnl" w:eastAsia="es-ES_tradnl"/>
        </w:rPr>
        <w:t xml:space="preserve">12 </w:t>
      </w:r>
      <w:r w:rsidR="00FB0FA1" w:rsidRPr="00723BC7">
        <w:rPr>
          <w:rStyle w:val="FontStyle28"/>
          <w:sz w:val="24"/>
          <w:szCs w:val="24"/>
          <w:lang w:val="es-ES_tradnl" w:eastAsia="es-ES_tradnl"/>
        </w:rPr>
        <w:t>-05-2008</w:t>
      </w:r>
      <w:r w:rsidR="00997FF2" w:rsidRPr="00723BC7">
        <w:rPr>
          <w:rStyle w:val="FontStyle28"/>
          <w:sz w:val="24"/>
          <w:szCs w:val="24"/>
          <w:lang w:val="es-ES_tradnl" w:eastAsia="es-ES_tradnl"/>
        </w:rPr>
        <w:t xml:space="preserve"> de fojas 10</w:t>
      </w:r>
    </w:p>
    <w:p w:rsidR="00F00C9E" w:rsidRPr="00723BC7" w:rsidRDefault="00723BC7" w:rsidP="00723BC7">
      <w:pPr>
        <w:pStyle w:val="Style5"/>
        <w:widowControl/>
        <w:tabs>
          <w:tab w:val="left" w:pos="1421"/>
        </w:tabs>
        <w:spacing w:line="360" w:lineRule="auto"/>
        <w:ind w:firstLine="0"/>
        <w:jc w:val="left"/>
        <w:rPr>
          <w:rStyle w:val="FontStyle28"/>
          <w:sz w:val="24"/>
          <w:szCs w:val="24"/>
          <w:lang w:val="es-ES_tradnl" w:eastAsia="es-ES_tradnl"/>
        </w:rPr>
      </w:pPr>
      <w:r>
        <w:rPr>
          <w:rStyle w:val="FontStyle28"/>
          <w:sz w:val="24"/>
          <w:szCs w:val="24"/>
          <w:lang w:val="es-ES_tradnl" w:eastAsia="es-ES_tradnl"/>
        </w:rPr>
        <w:t xml:space="preserve">- </w:t>
      </w:r>
      <w:r w:rsidR="00997FF2" w:rsidRPr="00723BC7">
        <w:rPr>
          <w:rStyle w:val="FontStyle28"/>
          <w:sz w:val="24"/>
          <w:szCs w:val="24"/>
          <w:lang w:val="es-ES_tradnl" w:eastAsia="es-ES_tradnl"/>
        </w:rPr>
        <w:t>Copia Informativa Registro de Propiedad SUNARP fojas 11</w:t>
      </w:r>
    </w:p>
    <w:p w:rsidR="00723BC7" w:rsidRDefault="00723BC7" w:rsidP="00723BC7">
      <w:pPr>
        <w:pStyle w:val="Style5"/>
        <w:widowControl/>
        <w:tabs>
          <w:tab w:val="left" w:pos="1421"/>
        </w:tabs>
        <w:spacing w:line="360" w:lineRule="auto"/>
        <w:ind w:firstLine="0"/>
        <w:rPr>
          <w:rStyle w:val="FontStyle28"/>
          <w:sz w:val="24"/>
          <w:szCs w:val="24"/>
          <w:lang w:val="es-ES_tradnl" w:eastAsia="es-ES_tradnl"/>
        </w:rPr>
      </w:pPr>
      <w:r>
        <w:rPr>
          <w:rStyle w:val="FontStyle28"/>
          <w:sz w:val="24"/>
          <w:szCs w:val="24"/>
          <w:lang w:val="es-ES_tradnl" w:eastAsia="es-ES_tradnl"/>
        </w:rPr>
        <w:t xml:space="preserve">- </w:t>
      </w:r>
      <w:r w:rsidR="00997FF2" w:rsidRPr="00723BC7">
        <w:rPr>
          <w:rStyle w:val="FontStyle28"/>
          <w:sz w:val="24"/>
          <w:szCs w:val="24"/>
          <w:lang w:val="es-ES_tradnl" w:eastAsia="es-ES_tradnl"/>
        </w:rPr>
        <w:t>Carta del Banco Sudamericano de fecha 05 de junio del 2000 y constancia de desembolso de</w:t>
      </w:r>
      <w:r w:rsidR="00FB0FA1" w:rsidRPr="00723BC7">
        <w:rPr>
          <w:rStyle w:val="FontStyle28"/>
          <w:sz w:val="24"/>
          <w:szCs w:val="24"/>
          <w:lang w:val="es-ES_tradnl" w:eastAsia="es-ES_tradnl"/>
        </w:rPr>
        <w:t>:</w:t>
      </w:r>
      <w:r w:rsidR="00997FF2" w:rsidRPr="00723BC7">
        <w:rPr>
          <w:rStyle w:val="FontStyle28"/>
          <w:sz w:val="24"/>
          <w:szCs w:val="24"/>
          <w:lang w:val="es-ES_tradnl" w:eastAsia="es-ES_tradnl"/>
        </w:rPr>
        <w:t xml:space="preserve"> 20</w:t>
      </w:r>
      <w:r w:rsidR="00FB0FA1" w:rsidRPr="00723BC7">
        <w:rPr>
          <w:rStyle w:val="FontStyle28"/>
          <w:sz w:val="24"/>
          <w:szCs w:val="24"/>
          <w:lang w:val="es-ES_tradnl" w:eastAsia="es-ES_tradnl"/>
        </w:rPr>
        <w:t>-09-1999.</w:t>
      </w:r>
    </w:p>
    <w:p w:rsidR="00F00C9E" w:rsidRPr="00723BC7" w:rsidRDefault="00723BC7" w:rsidP="00723BC7">
      <w:pPr>
        <w:pStyle w:val="Style5"/>
        <w:widowControl/>
        <w:tabs>
          <w:tab w:val="left" w:pos="1421"/>
        </w:tabs>
        <w:spacing w:line="360" w:lineRule="auto"/>
        <w:ind w:firstLine="0"/>
        <w:rPr>
          <w:rStyle w:val="FontStyle28"/>
          <w:sz w:val="24"/>
          <w:szCs w:val="24"/>
          <w:lang w:val="es-ES_tradnl" w:eastAsia="es-ES_tradnl"/>
        </w:rPr>
      </w:pPr>
      <w:r>
        <w:rPr>
          <w:rStyle w:val="FontStyle28"/>
          <w:sz w:val="24"/>
          <w:szCs w:val="24"/>
          <w:lang w:val="es-ES_tradnl" w:eastAsia="es-ES_tradnl"/>
        </w:rPr>
        <w:t xml:space="preserve">- </w:t>
      </w:r>
      <w:r w:rsidR="00997FF2" w:rsidRPr="00723BC7">
        <w:rPr>
          <w:rStyle w:val="FontStyle28"/>
          <w:sz w:val="24"/>
          <w:szCs w:val="24"/>
          <w:lang w:val="es-ES_tradnl" w:eastAsia="es-ES_tradnl"/>
        </w:rPr>
        <w:t>Resumen de pagos de fojas 14</w:t>
      </w:r>
      <w:r w:rsidR="00FB0FA1" w:rsidRPr="00723BC7">
        <w:rPr>
          <w:rStyle w:val="FontStyle28"/>
          <w:sz w:val="24"/>
          <w:szCs w:val="24"/>
          <w:lang w:val="es-ES_tradnl" w:eastAsia="es-ES_tradnl"/>
        </w:rPr>
        <w:t>.</w:t>
      </w:r>
    </w:p>
    <w:p w:rsidR="00F00C9E" w:rsidRPr="00723BC7" w:rsidRDefault="00723BC7" w:rsidP="00723BC7">
      <w:pPr>
        <w:pStyle w:val="Style6"/>
        <w:widowControl/>
        <w:spacing w:before="5" w:line="360" w:lineRule="auto"/>
        <w:ind w:firstLine="0"/>
        <w:jc w:val="both"/>
        <w:rPr>
          <w:rStyle w:val="FontStyle28"/>
          <w:sz w:val="24"/>
          <w:szCs w:val="24"/>
          <w:lang w:val="es-ES_tradnl" w:eastAsia="es-ES_tradnl"/>
        </w:rPr>
      </w:pPr>
      <w:r>
        <w:rPr>
          <w:rStyle w:val="FontStyle28"/>
          <w:b/>
          <w:sz w:val="24"/>
          <w:szCs w:val="24"/>
          <w:lang w:val="es-ES_tradnl" w:eastAsia="es-ES_tradnl"/>
        </w:rPr>
        <w:t xml:space="preserve">- </w:t>
      </w:r>
      <w:r w:rsidR="00997FF2" w:rsidRPr="00723BC7">
        <w:rPr>
          <w:rStyle w:val="FontStyle28"/>
          <w:sz w:val="24"/>
          <w:szCs w:val="24"/>
          <w:lang w:val="es-ES_tradnl" w:eastAsia="es-ES_tradnl"/>
        </w:rPr>
        <w:t>Recibo por concepto de pago a nombre de la demandante de fojas 15.</w:t>
      </w:r>
    </w:p>
    <w:p w:rsidR="00F00C9E" w:rsidRPr="00723BC7" w:rsidRDefault="00F00C9E" w:rsidP="00723BC7">
      <w:pPr>
        <w:pStyle w:val="Style12"/>
        <w:widowControl/>
        <w:spacing w:line="360" w:lineRule="auto"/>
        <w:rPr>
          <w:lang w:val="es-ES_tradnl"/>
        </w:rPr>
      </w:pPr>
    </w:p>
    <w:p w:rsidR="00F00C9E" w:rsidRPr="00723BC7" w:rsidRDefault="00997FF2" w:rsidP="00723BC7">
      <w:pPr>
        <w:pStyle w:val="Style12"/>
        <w:widowControl/>
        <w:tabs>
          <w:tab w:val="left" w:pos="557"/>
        </w:tabs>
        <w:spacing w:before="96" w:line="360" w:lineRule="auto"/>
        <w:rPr>
          <w:rStyle w:val="FontStyle24"/>
          <w:sz w:val="24"/>
          <w:szCs w:val="24"/>
          <w:lang w:val="es-ES_tradnl" w:eastAsia="es-ES_tradnl"/>
        </w:rPr>
      </w:pPr>
      <w:r w:rsidRPr="00723BC7">
        <w:rPr>
          <w:rStyle w:val="FontStyle24"/>
          <w:sz w:val="24"/>
          <w:szCs w:val="24"/>
          <w:lang w:val="es-ES_tradnl" w:eastAsia="es-ES_tradnl"/>
        </w:rPr>
        <w:t>Actuación de los medios probatorios de la parte demandada:</w:t>
      </w:r>
    </w:p>
    <w:p w:rsidR="00F00C9E" w:rsidRPr="00723BC7" w:rsidRDefault="00723BC7" w:rsidP="00723BC7">
      <w:pPr>
        <w:pStyle w:val="Style14"/>
        <w:widowControl/>
        <w:tabs>
          <w:tab w:val="left" w:pos="1382"/>
        </w:tabs>
        <w:spacing w:before="139" w:line="360" w:lineRule="auto"/>
        <w:ind w:firstLine="0"/>
        <w:rPr>
          <w:rStyle w:val="FontStyle28"/>
          <w:sz w:val="24"/>
          <w:szCs w:val="24"/>
          <w:lang w:val="es-ES_tradnl" w:eastAsia="es-ES_tradnl"/>
        </w:rPr>
      </w:pPr>
      <w:r>
        <w:rPr>
          <w:rStyle w:val="FontStyle28"/>
          <w:sz w:val="24"/>
          <w:szCs w:val="24"/>
          <w:lang w:val="es-ES_tradnl" w:eastAsia="es-ES_tradnl"/>
        </w:rPr>
        <w:t xml:space="preserve">- </w:t>
      </w:r>
      <w:r w:rsidR="00997FF2" w:rsidRPr="00723BC7">
        <w:rPr>
          <w:rStyle w:val="FontStyle28"/>
          <w:sz w:val="24"/>
          <w:szCs w:val="24"/>
          <w:lang w:val="es-ES_tradnl" w:eastAsia="es-ES_tradnl"/>
        </w:rPr>
        <w:t>Invitación a conciliar por parte de los demandados hacia la demandante de fecha 26 de marzo del 2008 a fojas 40 y 41</w:t>
      </w:r>
    </w:p>
    <w:p w:rsidR="00F00C9E" w:rsidRPr="00723BC7" w:rsidRDefault="00723BC7" w:rsidP="00723BC7">
      <w:pPr>
        <w:pStyle w:val="Style14"/>
        <w:widowControl/>
        <w:tabs>
          <w:tab w:val="left" w:pos="1382"/>
        </w:tabs>
        <w:spacing w:before="10" w:line="360" w:lineRule="auto"/>
        <w:ind w:firstLine="0"/>
        <w:rPr>
          <w:rStyle w:val="FontStyle28"/>
          <w:sz w:val="24"/>
          <w:szCs w:val="24"/>
          <w:lang w:val="es-ES_tradnl" w:eastAsia="es-ES_tradnl"/>
        </w:rPr>
      </w:pPr>
      <w:r>
        <w:rPr>
          <w:rStyle w:val="FontStyle28"/>
          <w:sz w:val="24"/>
          <w:szCs w:val="24"/>
          <w:lang w:val="es-ES_tradnl" w:eastAsia="es-ES_tradnl"/>
        </w:rPr>
        <w:t xml:space="preserve">- </w:t>
      </w:r>
      <w:r w:rsidR="00997FF2" w:rsidRPr="00723BC7">
        <w:rPr>
          <w:rStyle w:val="FontStyle28"/>
          <w:sz w:val="24"/>
          <w:szCs w:val="24"/>
          <w:lang w:val="es-ES_tradnl" w:eastAsia="es-ES_tradnl"/>
        </w:rPr>
        <w:t>Carta de</w:t>
      </w:r>
      <w:r w:rsidR="00FB0FA1" w:rsidRPr="00723BC7">
        <w:rPr>
          <w:rStyle w:val="FontStyle28"/>
          <w:sz w:val="24"/>
          <w:szCs w:val="24"/>
          <w:lang w:val="es-ES_tradnl" w:eastAsia="es-ES_tradnl"/>
        </w:rPr>
        <w:t>l</w:t>
      </w:r>
      <w:r w:rsidR="00997FF2" w:rsidRPr="00723BC7">
        <w:rPr>
          <w:rStyle w:val="FontStyle28"/>
          <w:sz w:val="24"/>
          <w:szCs w:val="24"/>
          <w:lang w:val="es-ES_tradnl" w:eastAsia="es-ES_tradnl"/>
        </w:rPr>
        <w:t xml:space="preserve"> 27 </w:t>
      </w:r>
      <w:r w:rsidR="00FB0FA1" w:rsidRPr="00723BC7">
        <w:rPr>
          <w:rStyle w:val="FontStyle28"/>
          <w:sz w:val="24"/>
          <w:szCs w:val="24"/>
          <w:lang w:val="es-ES_tradnl" w:eastAsia="es-ES_tradnl"/>
        </w:rPr>
        <w:t>- 03 -</w:t>
      </w:r>
      <w:r w:rsidR="00997FF2" w:rsidRPr="00723BC7">
        <w:rPr>
          <w:rStyle w:val="FontStyle28"/>
          <w:sz w:val="24"/>
          <w:szCs w:val="24"/>
          <w:lang w:val="es-ES_tradnl" w:eastAsia="es-ES_tradnl"/>
        </w:rPr>
        <w:t xml:space="preserve"> 2008, enviada por la Notario Sofía </w:t>
      </w:r>
      <w:proofErr w:type="spellStart"/>
      <w:r w:rsidR="00997FF2" w:rsidRPr="00723BC7">
        <w:rPr>
          <w:rStyle w:val="FontStyle28"/>
          <w:sz w:val="24"/>
          <w:szCs w:val="24"/>
          <w:lang w:val="es-ES_tradnl" w:eastAsia="es-ES_tradnl"/>
        </w:rPr>
        <w:t>Ode</w:t>
      </w:r>
      <w:proofErr w:type="spellEnd"/>
      <w:r w:rsidR="00997FF2" w:rsidRPr="00723BC7">
        <w:rPr>
          <w:rStyle w:val="FontStyle28"/>
          <w:sz w:val="24"/>
          <w:szCs w:val="24"/>
          <w:lang w:val="es-ES_tradnl" w:eastAsia="es-ES_tradnl"/>
        </w:rPr>
        <w:t xml:space="preserve"> Pereyra, a fojas 42.</w:t>
      </w:r>
    </w:p>
    <w:p w:rsidR="00EB5BF1" w:rsidRPr="00723BC7" w:rsidRDefault="00723BC7" w:rsidP="00723BC7">
      <w:pPr>
        <w:pStyle w:val="Style6"/>
        <w:widowControl/>
        <w:spacing w:line="360" w:lineRule="auto"/>
        <w:ind w:firstLine="0"/>
        <w:jc w:val="both"/>
        <w:rPr>
          <w:rStyle w:val="FontStyle28"/>
          <w:sz w:val="24"/>
          <w:szCs w:val="24"/>
          <w:lang w:val="es-ES_tradnl" w:eastAsia="es-ES_tradnl"/>
        </w:rPr>
      </w:pPr>
      <w:r w:rsidRPr="00723BC7">
        <w:rPr>
          <w:rStyle w:val="FontStyle28"/>
          <w:sz w:val="24"/>
          <w:szCs w:val="24"/>
          <w:lang w:val="es-ES_tradnl" w:eastAsia="es-ES_tradnl"/>
        </w:rPr>
        <w:t>-</w:t>
      </w:r>
      <w:r>
        <w:rPr>
          <w:rStyle w:val="FontStyle28"/>
          <w:b/>
          <w:sz w:val="24"/>
          <w:szCs w:val="24"/>
          <w:lang w:val="es-ES_tradnl" w:eastAsia="es-ES_tradnl"/>
        </w:rPr>
        <w:t xml:space="preserve"> </w:t>
      </w:r>
      <w:r w:rsidR="00997FF2" w:rsidRPr="00723BC7">
        <w:rPr>
          <w:rStyle w:val="FontStyle28"/>
          <w:sz w:val="24"/>
          <w:szCs w:val="24"/>
          <w:lang w:val="es-ES_tradnl" w:eastAsia="es-ES_tradnl"/>
        </w:rPr>
        <w:t>Invitación a conciliar por parte de los demandados hacia la</w:t>
      </w:r>
      <w:r>
        <w:rPr>
          <w:rStyle w:val="FontStyle28"/>
          <w:sz w:val="24"/>
          <w:szCs w:val="24"/>
          <w:lang w:val="es-ES_tradnl" w:eastAsia="es-ES_tradnl"/>
        </w:rPr>
        <w:t xml:space="preserve"> </w:t>
      </w:r>
      <w:r w:rsidR="00997FF2" w:rsidRPr="00723BC7">
        <w:rPr>
          <w:rStyle w:val="FontStyle28"/>
          <w:sz w:val="24"/>
          <w:szCs w:val="24"/>
          <w:lang w:val="es-ES_tradnl" w:eastAsia="es-ES_tradnl"/>
        </w:rPr>
        <w:t>demandante de fecha 11 de abril del 2008 a fojas 43</w:t>
      </w:r>
      <w:r w:rsidR="00EB5BF1" w:rsidRPr="00723BC7">
        <w:rPr>
          <w:rStyle w:val="FontStyle28"/>
          <w:sz w:val="24"/>
          <w:szCs w:val="24"/>
          <w:lang w:val="es-ES_tradnl" w:eastAsia="es-ES_tradnl"/>
        </w:rPr>
        <w:t>.</w:t>
      </w:r>
    </w:p>
    <w:p w:rsidR="008C4583" w:rsidRPr="00723BC7" w:rsidRDefault="00723BC7" w:rsidP="00723BC7">
      <w:pPr>
        <w:pStyle w:val="Style6"/>
        <w:widowControl/>
        <w:spacing w:line="360" w:lineRule="auto"/>
        <w:ind w:firstLine="0"/>
        <w:rPr>
          <w:rStyle w:val="FontStyle28"/>
          <w:sz w:val="24"/>
          <w:szCs w:val="24"/>
          <w:lang w:val="es-ES_tradnl" w:eastAsia="es-ES_tradnl"/>
        </w:rPr>
      </w:pPr>
      <w:r>
        <w:rPr>
          <w:rStyle w:val="FontStyle28"/>
          <w:sz w:val="24"/>
          <w:szCs w:val="24"/>
          <w:lang w:val="es-ES_tradnl" w:eastAsia="es-ES_tradnl"/>
        </w:rPr>
        <w:t xml:space="preserve">- </w:t>
      </w:r>
      <w:r w:rsidR="00997FF2" w:rsidRPr="00723BC7">
        <w:rPr>
          <w:rStyle w:val="FontStyle28"/>
          <w:sz w:val="24"/>
          <w:szCs w:val="24"/>
          <w:lang w:val="es-ES_tradnl" w:eastAsia="es-ES_tradnl"/>
        </w:rPr>
        <w:t>Carta de</w:t>
      </w:r>
      <w:r w:rsidR="00FB0FA1" w:rsidRPr="00723BC7">
        <w:rPr>
          <w:rStyle w:val="FontStyle28"/>
          <w:sz w:val="24"/>
          <w:szCs w:val="24"/>
          <w:lang w:val="es-ES_tradnl" w:eastAsia="es-ES_tradnl"/>
        </w:rPr>
        <w:t>l:</w:t>
      </w:r>
      <w:r w:rsidR="00997FF2" w:rsidRPr="00723BC7">
        <w:rPr>
          <w:rStyle w:val="FontStyle28"/>
          <w:sz w:val="24"/>
          <w:szCs w:val="24"/>
          <w:lang w:val="es-ES_tradnl" w:eastAsia="es-ES_tradnl"/>
        </w:rPr>
        <w:t xml:space="preserve"> 02 </w:t>
      </w:r>
      <w:r w:rsidR="00B44BA5" w:rsidRPr="00723BC7">
        <w:rPr>
          <w:rStyle w:val="FontStyle28"/>
          <w:sz w:val="24"/>
          <w:szCs w:val="24"/>
          <w:lang w:val="es-ES_tradnl" w:eastAsia="es-ES_tradnl"/>
        </w:rPr>
        <w:t xml:space="preserve">mayo </w:t>
      </w:r>
      <w:r w:rsidR="006D137C" w:rsidRPr="00723BC7">
        <w:rPr>
          <w:rStyle w:val="FontStyle28"/>
          <w:sz w:val="24"/>
          <w:szCs w:val="24"/>
          <w:lang w:val="es-ES_tradnl" w:eastAsia="es-ES_tradnl"/>
        </w:rPr>
        <w:t>2000</w:t>
      </w:r>
      <w:r w:rsidR="00B44BA5" w:rsidRPr="00723BC7">
        <w:rPr>
          <w:rStyle w:val="FontStyle28"/>
          <w:sz w:val="24"/>
          <w:szCs w:val="24"/>
          <w:lang w:val="es-ES_tradnl" w:eastAsia="es-ES_tradnl"/>
        </w:rPr>
        <w:t>.</w:t>
      </w:r>
    </w:p>
    <w:p w:rsidR="00130CB1" w:rsidRPr="00723BC7" w:rsidRDefault="00130CB1" w:rsidP="00723BC7">
      <w:pPr>
        <w:pStyle w:val="Style6"/>
        <w:widowControl/>
        <w:spacing w:line="360" w:lineRule="auto"/>
        <w:ind w:firstLine="0"/>
        <w:rPr>
          <w:rStyle w:val="FontStyle28"/>
          <w:sz w:val="24"/>
          <w:szCs w:val="24"/>
          <w:lang w:val="es-ES_tradnl" w:eastAsia="es-ES_tradnl"/>
        </w:rPr>
      </w:pPr>
    </w:p>
    <w:p w:rsidR="006D137C" w:rsidRPr="00723BC7" w:rsidRDefault="006D137C" w:rsidP="00723BC7">
      <w:pPr>
        <w:pStyle w:val="Style1"/>
        <w:widowControl/>
        <w:spacing w:line="360" w:lineRule="auto"/>
        <w:jc w:val="both"/>
        <w:rPr>
          <w:rStyle w:val="FontStyle11"/>
          <w:u w:val="single"/>
          <w:lang w:val="es-ES_tradnl" w:eastAsia="es-ES_tradnl"/>
        </w:rPr>
      </w:pPr>
    </w:p>
    <w:p w:rsidR="00C91366" w:rsidRPr="00C91366" w:rsidRDefault="00C91366" w:rsidP="00DE3B4F">
      <w:pPr>
        <w:pStyle w:val="Style1"/>
        <w:widowControl/>
        <w:spacing w:line="360" w:lineRule="auto"/>
        <w:jc w:val="both"/>
        <w:rPr>
          <w:rStyle w:val="FontStyle11"/>
          <w:b w:val="0"/>
          <w:lang w:val="es-ES_tradnl" w:eastAsia="es-ES_tradnl"/>
        </w:rPr>
      </w:pPr>
      <w:r w:rsidRPr="00C91366">
        <w:rPr>
          <w:rStyle w:val="FontStyle11"/>
          <w:b w:val="0"/>
          <w:lang w:val="es-ES_tradnl" w:eastAsia="es-ES_tradnl"/>
        </w:rPr>
        <w:lastRenderedPageBreak/>
        <w:tab/>
      </w:r>
      <w:r w:rsidRPr="00C91366">
        <w:rPr>
          <w:rStyle w:val="FontStyle11"/>
          <w:b w:val="0"/>
          <w:lang w:val="es-ES_tradnl" w:eastAsia="es-ES_tradnl"/>
        </w:rPr>
        <w:tab/>
      </w:r>
      <w:r w:rsidRPr="00C91366">
        <w:rPr>
          <w:rStyle w:val="FontStyle11"/>
          <w:b w:val="0"/>
          <w:lang w:val="es-ES_tradnl" w:eastAsia="es-ES_tradnl"/>
        </w:rPr>
        <w:tab/>
      </w:r>
      <w:r w:rsidRPr="00C91366">
        <w:rPr>
          <w:rStyle w:val="FontStyle11"/>
          <w:b w:val="0"/>
          <w:lang w:val="es-ES_tradnl" w:eastAsia="es-ES_tradnl"/>
        </w:rPr>
        <w:tab/>
      </w:r>
      <w:r w:rsidRPr="00C91366">
        <w:rPr>
          <w:rStyle w:val="FontStyle11"/>
          <w:b w:val="0"/>
          <w:lang w:val="es-ES_tradnl" w:eastAsia="es-ES_tradnl"/>
        </w:rPr>
        <w:tab/>
      </w:r>
      <w:r w:rsidRPr="00C91366">
        <w:rPr>
          <w:rStyle w:val="FontStyle11"/>
          <w:b w:val="0"/>
          <w:lang w:val="es-ES_tradnl" w:eastAsia="es-ES_tradnl"/>
        </w:rPr>
        <w:tab/>
      </w:r>
      <w:r w:rsidRPr="00C91366">
        <w:rPr>
          <w:rStyle w:val="FontStyle11"/>
          <w:b w:val="0"/>
          <w:lang w:val="es-ES_tradnl" w:eastAsia="es-ES_tradnl"/>
        </w:rPr>
        <w:tab/>
      </w:r>
      <w:r w:rsidRPr="00C91366">
        <w:rPr>
          <w:rStyle w:val="FontStyle11"/>
          <w:b w:val="0"/>
          <w:lang w:val="es-ES_tradnl" w:eastAsia="es-ES_tradnl"/>
        </w:rPr>
        <w:tab/>
      </w:r>
      <w:r w:rsidRPr="00C91366">
        <w:rPr>
          <w:rStyle w:val="FontStyle11"/>
          <w:b w:val="0"/>
          <w:lang w:val="es-ES_tradnl" w:eastAsia="es-ES_tradnl"/>
        </w:rPr>
        <w:tab/>
      </w:r>
      <w:r w:rsidRPr="00C91366">
        <w:rPr>
          <w:rStyle w:val="FontStyle11"/>
          <w:b w:val="0"/>
          <w:lang w:val="es-ES_tradnl" w:eastAsia="es-ES_tradnl"/>
        </w:rPr>
        <w:tab/>
        <w:t>14</w:t>
      </w:r>
    </w:p>
    <w:p w:rsidR="00C91366" w:rsidRDefault="00C91366" w:rsidP="00DE3B4F">
      <w:pPr>
        <w:pStyle w:val="Style1"/>
        <w:widowControl/>
        <w:spacing w:line="360" w:lineRule="auto"/>
        <w:jc w:val="both"/>
        <w:rPr>
          <w:rStyle w:val="FontStyle11"/>
          <w:sz w:val="32"/>
          <w:u w:val="single"/>
          <w:lang w:val="es-ES_tradnl" w:eastAsia="es-ES_tradnl"/>
        </w:rPr>
      </w:pPr>
    </w:p>
    <w:p w:rsidR="00D04741" w:rsidRPr="00451A78" w:rsidRDefault="00D04741" w:rsidP="00DE3B4F">
      <w:pPr>
        <w:pStyle w:val="Style1"/>
        <w:widowControl/>
        <w:spacing w:line="360" w:lineRule="auto"/>
        <w:jc w:val="both"/>
        <w:rPr>
          <w:rStyle w:val="FontStyle11"/>
          <w:sz w:val="32"/>
          <w:u w:val="single"/>
          <w:lang w:val="es-ES_tradnl" w:eastAsia="es-ES_tradnl"/>
        </w:rPr>
      </w:pPr>
      <w:r w:rsidRPr="00451A78">
        <w:rPr>
          <w:rStyle w:val="FontStyle11"/>
          <w:sz w:val="32"/>
          <w:u w:val="single"/>
          <w:lang w:val="es-ES_tradnl" w:eastAsia="es-ES_tradnl"/>
        </w:rPr>
        <w:t>JURISPRUDENCIA DE LOS ÚLTIMOS 10 AÑOS</w:t>
      </w:r>
    </w:p>
    <w:p w:rsidR="00B44BA5" w:rsidRDefault="00B44BA5" w:rsidP="00DE3B4F">
      <w:pPr>
        <w:pStyle w:val="Style3"/>
        <w:widowControl/>
        <w:spacing w:before="77" w:line="360" w:lineRule="auto"/>
        <w:rPr>
          <w:rStyle w:val="FontStyle12"/>
          <w:sz w:val="24"/>
          <w:lang w:val="es-ES_tradnl" w:eastAsia="es-ES_tradnl"/>
        </w:rPr>
      </w:pPr>
    </w:p>
    <w:p w:rsidR="00D04741" w:rsidRPr="00451A78" w:rsidRDefault="00D04741" w:rsidP="00DE3B4F">
      <w:pPr>
        <w:pStyle w:val="Style3"/>
        <w:widowControl/>
        <w:spacing w:before="77" w:line="360" w:lineRule="auto"/>
        <w:rPr>
          <w:rStyle w:val="FontStyle13"/>
          <w:sz w:val="24"/>
          <w:lang w:val="es-ES_tradnl" w:eastAsia="es-ES_tradnl"/>
        </w:rPr>
      </w:pPr>
      <w:r w:rsidRPr="00451A78">
        <w:rPr>
          <w:rStyle w:val="FontStyle12"/>
          <w:sz w:val="24"/>
          <w:lang w:val="es-ES_tradnl" w:eastAsia="es-ES_tradnl"/>
        </w:rPr>
        <w:t>En e</w:t>
      </w:r>
      <w:r w:rsidR="00B44BA5">
        <w:rPr>
          <w:rStyle w:val="FontStyle12"/>
          <w:sz w:val="24"/>
          <w:lang w:val="es-ES_tradnl" w:eastAsia="es-ES_tradnl"/>
        </w:rPr>
        <w:t xml:space="preserve">ste tipo de procesos, </w:t>
      </w:r>
      <w:r w:rsidRPr="00451A78">
        <w:rPr>
          <w:rStyle w:val="FontStyle12"/>
          <w:sz w:val="24"/>
          <w:lang w:val="es-ES_tradnl" w:eastAsia="es-ES_tradnl"/>
        </w:rPr>
        <w:t>sol</w:t>
      </w:r>
      <w:r w:rsidR="00B44BA5">
        <w:rPr>
          <w:rStyle w:val="FontStyle12"/>
          <w:sz w:val="24"/>
          <w:lang w:val="es-ES_tradnl" w:eastAsia="es-ES_tradnl"/>
        </w:rPr>
        <w:t xml:space="preserve">o </w:t>
      </w:r>
      <w:r w:rsidRPr="00451A78">
        <w:rPr>
          <w:rStyle w:val="FontStyle12"/>
          <w:sz w:val="24"/>
          <w:lang w:val="es-ES_tradnl" w:eastAsia="es-ES_tradnl"/>
        </w:rPr>
        <w:t xml:space="preserve">se busca </w:t>
      </w:r>
      <w:r w:rsidR="00B44BA5">
        <w:rPr>
          <w:rStyle w:val="FontStyle12"/>
          <w:sz w:val="24"/>
          <w:lang w:val="es-ES_tradnl" w:eastAsia="es-ES_tradnl"/>
        </w:rPr>
        <w:t>dar determinada formalidad a</w:t>
      </w:r>
      <w:r w:rsidRPr="00451A78">
        <w:rPr>
          <w:rStyle w:val="FontStyle12"/>
          <w:sz w:val="24"/>
          <w:lang w:val="es-ES_tradnl" w:eastAsia="es-ES_tradnl"/>
        </w:rPr>
        <w:t>l acto jurídico, no</w:t>
      </w:r>
      <w:r w:rsidR="00B44BA5">
        <w:rPr>
          <w:rStyle w:val="FontStyle12"/>
          <w:sz w:val="24"/>
          <w:lang w:val="es-ES_tradnl" w:eastAsia="es-ES_tradnl"/>
        </w:rPr>
        <w:t xml:space="preserve"> revisando </w:t>
      </w:r>
      <w:r w:rsidR="00E41C3F">
        <w:rPr>
          <w:rStyle w:val="FontStyle12"/>
          <w:sz w:val="24"/>
          <w:lang w:val="es-ES_tradnl" w:eastAsia="es-ES_tradnl"/>
        </w:rPr>
        <w:t>así los demás requisitos de los cuales se tiene amplia información con respecto a la</w:t>
      </w:r>
      <w:r w:rsidR="00723BC7">
        <w:rPr>
          <w:rStyle w:val="FontStyle12"/>
          <w:sz w:val="24"/>
          <w:lang w:val="es-ES_tradnl" w:eastAsia="es-ES_tradnl"/>
        </w:rPr>
        <w:t xml:space="preserve">s demás disposiciones señaladas. </w:t>
      </w:r>
      <w:r w:rsidR="00B44BA5">
        <w:rPr>
          <w:rStyle w:val="FontStyle12"/>
          <w:sz w:val="24"/>
          <w:lang w:val="es-ES_tradnl" w:eastAsia="es-ES_tradnl"/>
        </w:rPr>
        <w:t>También, es así</w:t>
      </w:r>
      <w:r w:rsidR="00E41C3F">
        <w:rPr>
          <w:rStyle w:val="FontStyle12"/>
          <w:sz w:val="24"/>
          <w:lang w:val="es-ES_tradnl" w:eastAsia="es-ES_tradnl"/>
        </w:rPr>
        <w:t>,</w:t>
      </w:r>
      <w:r w:rsidR="00B44BA5">
        <w:rPr>
          <w:rStyle w:val="FontStyle12"/>
          <w:sz w:val="24"/>
          <w:lang w:val="es-ES_tradnl" w:eastAsia="es-ES_tradnl"/>
        </w:rPr>
        <w:t xml:space="preserve"> si se sigue un proceso </w:t>
      </w:r>
      <w:r w:rsidR="00E41C3F">
        <w:rPr>
          <w:rStyle w:val="FontStyle12"/>
          <w:sz w:val="24"/>
          <w:lang w:val="es-ES_tradnl" w:eastAsia="es-ES_tradnl"/>
        </w:rPr>
        <w:t xml:space="preserve">por el </w:t>
      </w:r>
      <w:r w:rsidR="00B44BA5">
        <w:rPr>
          <w:rStyle w:val="FontStyle12"/>
          <w:sz w:val="24"/>
          <w:lang w:val="es-ES_tradnl" w:eastAsia="es-ES_tradnl"/>
        </w:rPr>
        <w:t xml:space="preserve">cual </w:t>
      </w:r>
      <w:r w:rsidRPr="00451A78">
        <w:rPr>
          <w:rStyle w:val="FontStyle12"/>
          <w:sz w:val="24"/>
          <w:lang w:val="es-ES_tradnl" w:eastAsia="es-ES_tradnl"/>
        </w:rPr>
        <w:t xml:space="preserve"> pretend</w:t>
      </w:r>
      <w:r w:rsidR="00B44BA5">
        <w:rPr>
          <w:rStyle w:val="FontStyle12"/>
          <w:sz w:val="24"/>
          <w:lang w:val="es-ES_tradnl" w:eastAsia="es-ES_tradnl"/>
        </w:rPr>
        <w:t>e</w:t>
      </w:r>
      <w:r w:rsidR="00E41C3F">
        <w:rPr>
          <w:rStyle w:val="FontStyle12"/>
          <w:sz w:val="24"/>
          <w:lang w:val="es-ES_tradnl" w:eastAsia="es-ES_tradnl"/>
        </w:rPr>
        <w:t>remos</w:t>
      </w:r>
      <w:r w:rsidR="00723BC7">
        <w:rPr>
          <w:rStyle w:val="FontStyle12"/>
          <w:sz w:val="24"/>
          <w:lang w:val="es-ES_tradnl" w:eastAsia="es-ES_tradnl"/>
        </w:rPr>
        <w:t xml:space="preserve"> </w:t>
      </w:r>
      <w:r w:rsidR="007B78D5">
        <w:rPr>
          <w:rStyle w:val="FontStyle12"/>
          <w:sz w:val="24"/>
          <w:lang w:val="es-ES_tradnl" w:eastAsia="es-ES_tradnl"/>
        </w:rPr>
        <w:t xml:space="preserve">se pueda </w:t>
      </w:r>
      <w:r w:rsidRPr="00451A78">
        <w:rPr>
          <w:rStyle w:val="FontStyle12"/>
          <w:sz w:val="24"/>
          <w:lang w:val="es-ES_tradnl" w:eastAsia="es-ES_tradnl"/>
        </w:rPr>
        <w:t>otorga</w:t>
      </w:r>
      <w:r w:rsidR="007B78D5">
        <w:rPr>
          <w:rStyle w:val="FontStyle12"/>
          <w:sz w:val="24"/>
          <w:lang w:val="es-ES_tradnl" w:eastAsia="es-ES_tradnl"/>
        </w:rPr>
        <w:t xml:space="preserve">r la respectiva </w:t>
      </w:r>
      <w:r w:rsidRPr="00451A78">
        <w:rPr>
          <w:rStyle w:val="FontStyle12"/>
          <w:sz w:val="24"/>
          <w:lang w:val="es-ES_tradnl" w:eastAsia="es-ES_tradnl"/>
        </w:rPr>
        <w:t>escritura</w:t>
      </w:r>
      <w:r w:rsidR="00B44BA5">
        <w:rPr>
          <w:rStyle w:val="FontStyle12"/>
          <w:sz w:val="24"/>
          <w:lang w:val="es-ES_tradnl" w:eastAsia="es-ES_tradnl"/>
        </w:rPr>
        <w:t xml:space="preserve">, </w:t>
      </w:r>
      <w:r w:rsidR="007B78D5">
        <w:rPr>
          <w:rStyle w:val="FontStyle12"/>
          <w:sz w:val="24"/>
          <w:lang w:val="es-ES_tradnl" w:eastAsia="es-ES_tradnl"/>
        </w:rPr>
        <w:t>no impedirá</w:t>
      </w:r>
      <w:r w:rsidRPr="00451A78">
        <w:rPr>
          <w:rStyle w:val="FontStyle12"/>
          <w:sz w:val="24"/>
          <w:lang w:val="es-ES_tradnl" w:eastAsia="es-ES_tradnl"/>
        </w:rPr>
        <w:t xml:space="preserve"> que </w:t>
      </w:r>
      <w:r w:rsidR="007B78D5">
        <w:rPr>
          <w:rStyle w:val="FontStyle12"/>
          <w:sz w:val="24"/>
          <w:lang w:val="es-ES_tradnl" w:eastAsia="es-ES_tradnl"/>
        </w:rPr>
        <w:t xml:space="preserve">paralelamente se admita o se lleve a cabo </w:t>
      </w:r>
      <w:r w:rsidRPr="00451A78">
        <w:rPr>
          <w:rStyle w:val="FontStyle12"/>
          <w:sz w:val="24"/>
          <w:lang w:val="es-ES_tradnl" w:eastAsia="es-ES_tradnl"/>
        </w:rPr>
        <w:t xml:space="preserve">otro proceso </w:t>
      </w:r>
      <w:r w:rsidR="007B78D5">
        <w:rPr>
          <w:rStyle w:val="FontStyle12"/>
          <w:sz w:val="24"/>
          <w:lang w:val="es-ES_tradnl" w:eastAsia="es-ES_tradnl"/>
        </w:rPr>
        <w:t xml:space="preserve">en el cual se solicite </w:t>
      </w:r>
      <w:r w:rsidRPr="00451A78">
        <w:rPr>
          <w:rStyle w:val="FontStyle12"/>
          <w:sz w:val="24"/>
          <w:lang w:val="es-ES_tradnl" w:eastAsia="es-ES_tradnl"/>
        </w:rPr>
        <w:t>la invalidez del acto jurídico</w:t>
      </w:r>
      <w:r w:rsidR="007B78D5">
        <w:rPr>
          <w:rStyle w:val="FontStyle12"/>
          <w:sz w:val="24"/>
          <w:lang w:val="es-ES_tradnl" w:eastAsia="es-ES_tradnl"/>
        </w:rPr>
        <w:t xml:space="preserve"> por el cual se pide otorgamiento </w:t>
      </w:r>
      <w:r w:rsidR="003C1B7D" w:rsidRPr="00451A78">
        <w:rPr>
          <w:rStyle w:val="FontStyle13"/>
          <w:sz w:val="24"/>
          <w:lang w:val="es-ES_tradnl" w:eastAsia="es-ES_tradnl"/>
        </w:rPr>
        <w:t>(Cas. N° 2952-2003-Lima)</w:t>
      </w:r>
      <w:sdt>
        <w:sdtPr>
          <w:rPr>
            <w:rStyle w:val="FontStyle13"/>
            <w:sz w:val="24"/>
            <w:lang w:val="es-ES_tradnl" w:eastAsia="es-ES_tradnl"/>
          </w:rPr>
          <w:id w:val="-62337554"/>
          <w:citation/>
        </w:sdtPr>
        <w:sdtEndPr>
          <w:rPr>
            <w:rStyle w:val="FontStyle13"/>
          </w:rPr>
        </w:sdtEndPr>
        <w:sdtContent>
          <w:r w:rsidR="0077523A" w:rsidRPr="00451A78">
            <w:rPr>
              <w:rStyle w:val="FontStyle13"/>
              <w:sz w:val="24"/>
              <w:lang w:val="es-ES_tradnl" w:eastAsia="es-ES_tradnl"/>
            </w:rPr>
            <w:fldChar w:fldCharType="begin"/>
          </w:r>
          <w:r w:rsidR="00B40BDC" w:rsidRPr="00451A78">
            <w:rPr>
              <w:rStyle w:val="FontStyle13"/>
              <w:sz w:val="24"/>
              <w:lang w:eastAsia="es-ES_tradnl"/>
            </w:rPr>
            <w:instrText xml:space="preserve"> CITATION RIO091 \l 10250 </w:instrText>
          </w:r>
          <w:r w:rsidR="0077523A" w:rsidRPr="00451A78">
            <w:rPr>
              <w:rStyle w:val="FontStyle13"/>
              <w:sz w:val="24"/>
              <w:lang w:val="es-ES_tradnl" w:eastAsia="es-ES_tradnl"/>
            </w:rPr>
            <w:fldChar w:fldCharType="separate"/>
          </w:r>
          <w:r w:rsidR="00B40BDC" w:rsidRPr="00451A78">
            <w:rPr>
              <w:noProof/>
              <w:szCs w:val="20"/>
              <w:lang w:eastAsia="es-ES_tradnl"/>
            </w:rPr>
            <w:t>(RIOJA, blog.pucp.edu.pe, 2009)</w:t>
          </w:r>
          <w:r w:rsidR="0077523A" w:rsidRPr="00451A78">
            <w:rPr>
              <w:rStyle w:val="FontStyle13"/>
              <w:sz w:val="24"/>
              <w:lang w:val="es-ES_tradnl" w:eastAsia="es-ES_tradnl"/>
            </w:rPr>
            <w:fldChar w:fldCharType="end"/>
          </w:r>
        </w:sdtContent>
      </w:sdt>
      <w:r w:rsidR="00B40BDC" w:rsidRPr="00451A78">
        <w:rPr>
          <w:rStyle w:val="FontStyle13"/>
          <w:sz w:val="24"/>
          <w:lang w:val="es-ES_tradnl" w:eastAsia="es-ES_tradnl"/>
        </w:rPr>
        <w:t>.</w:t>
      </w:r>
    </w:p>
    <w:p w:rsidR="00D04741" w:rsidRPr="00451A78" w:rsidRDefault="00D04741" w:rsidP="00DE3B4F">
      <w:pPr>
        <w:pStyle w:val="Style2"/>
        <w:widowControl/>
        <w:tabs>
          <w:tab w:val="left" w:pos="974"/>
        </w:tabs>
        <w:spacing w:before="763" w:line="360" w:lineRule="auto"/>
        <w:jc w:val="both"/>
        <w:rPr>
          <w:rStyle w:val="FontStyle13"/>
          <w:sz w:val="24"/>
          <w:lang w:val="es-ES_tradnl" w:eastAsia="es-ES_tradnl"/>
        </w:rPr>
      </w:pPr>
      <w:r w:rsidRPr="00451A78">
        <w:rPr>
          <w:rStyle w:val="FontStyle12"/>
          <w:sz w:val="24"/>
          <w:lang w:val="es-ES_tradnl" w:eastAsia="es-ES_tradnl"/>
        </w:rPr>
        <w:t>El proceso de otorgamiento de escritura pública tiene por finalidad dar seguridad a l</w:t>
      </w:r>
      <w:r w:rsidR="00A72378">
        <w:rPr>
          <w:rStyle w:val="FontStyle12"/>
          <w:sz w:val="24"/>
          <w:lang w:val="es-ES_tradnl" w:eastAsia="es-ES_tradnl"/>
        </w:rPr>
        <w:t xml:space="preserve">a celebración del acto jurídico </w:t>
      </w:r>
      <w:r w:rsidR="00B40BDC" w:rsidRPr="00451A78">
        <w:rPr>
          <w:rStyle w:val="FontStyle13"/>
          <w:sz w:val="24"/>
          <w:lang w:val="es-ES_tradnl" w:eastAsia="es-ES_tradnl"/>
        </w:rPr>
        <w:t>(Cas. N° 2069-2001-Lima)</w:t>
      </w:r>
      <w:sdt>
        <w:sdtPr>
          <w:rPr>
            <w:rStyle w:val="FontStyle12"/>
            <w:sz w:val="24"/>
            <w:lang w:val="es-ES_tradnl" w:eastAsia="es-ES_tradnl"/>
          </w:rPr>
          <w:id w:val="-1911762444"/>
          <w:citation/>
        </w:sdtPr>
        <w:sdtEndPr>
          <w:rPr>
            <w:rStyle w:val="FontStyle12"/>
          </w:rPr>
        </w:sdtEndPr>
        <w:sdtContent>
          <w:r w:rsidR="0077523A" w:rsidRPr="00451A78">
            <w:rPr>
              <w:rStyle w:val="FontStyle12"/>
              <w:sz w:val="24"/>
              <w:lang w:val="es-ES_tradnl" w:eastAsia="es-ES_tradnl"/>
            </w:rPr>
            <w:fldChar w:fldCharType="begin"/>
          </w:r>
          <w:r w:rsidR="00B40BDC" w:rsidRPr="00451A78">
            <w:rPr>
              <w:rStyle w:val="FontStyle12"/>
              <w:sz w:val="24"/>
              <w:lang w:eastAsia="es-ES_tradnl"/>
            </w:rPr>
            <w:instrText xml:space="preserve"> CITATION RIO09 \l 10250 </w:instrText>
          </w:r>
          <w:r w:rsidR="0077523A" w:rsidRPr="00451A78">
            <w:rPr>
              <w:rStyle w:val="FontStyle12"/>
              <w:sz w:val="24"/>
              <w:lang w:val="es-ES_tradnl" w:eastAsia="es-ES_tradnl"/>
            </w:rPr>
            <w:fldChar w:fldCharType="separate"/>
          </w:r>
          <w:r w:rsidR="00B40BDC" w:rsidRPr="00451A78">
            <w:rPr>
              <w:noProof/>
              <w:szCs w:val="20"/>
              <w:lang w:eastAsia="es-ES_tradnl"/>
            </w:rPr>
            <w:t>(RIOJA, blog.pucp.edu.pe, 2009)</w:t>
          </w:r>
          <w:r w:rsidR="0077523A" w:rsidRPr="00451A78">
            <w:rPr>
              <w:rStyle w:val="FontStyle12"/>
              <w:sz w:val="24"/>
              <w:lang w:val="es-ES_tradnl" w:eastAsia="es-ES_tradnl"/>
            </w:rPr>
            <w:fldChar w:fldCharType="end"/>
          </w:r>
        </w:sdtContent>
      </w:sdt>
      <w:r w:rsidRPr="00451A78">
        <w:rPr>
          <w:rStyle w:val="FontStyle12"/>
          <w:sz w:val="24"/>
          <w:lang w:val="es-ES_tradnl" w:eastAsia="es-ES_tradnl"/>
        </w:rPr>
        <w:t>.</w:t>
      </w:r>
    </w:p>
    <w:p w:rsidR="00370A94" w:rsidRPr="00451A78" w:rsidRDefault="00370A94" w:rsidP="00DE3B4F">
      <w:pPr>
        <w:pStyle w:val="Style3"/>
        <w:widowControl/>
        <w:spacing w:before="72" w:line="360" w:lineRule="auto"/>
        <w:ind w:left="950"/>
        <w:rPr>
          <w:rStyle w:val="FontStyle13"/>
          <w:sz w:val="24"/>
          <w:lang w:val="es-ES_tradnl" w:eastAsia="es-ES_tradnl"/>
        </w:rPr>
      </w:pPr>
    </w:p>
    <w:p w:rsidR="00D04741" w:rsidRPr="00284F37" w:rsidRDefault="00D04741" w:rsidP="00284F37">
      <w:pPr>
        <w:pStyle w:val="Style1"/>
        <w:widowControl/>
        <w:tabs>
          <w:tab w:val="left" w:pos="619"/>
        </w:tabs>
        <w:spacing w:line="360" w:lineRule="auto"/>
        <w:jc w:val="both"/>
        <w:rPr>
          <w:rStyle w:val="FontStyle12"/>
          <w:b/>
          <w:bCs/>
          <w:sz w:val="24"/>
        </w:rPr>
      </w:pPr>
      <w:r w:rsidRPr="00284F37">
        <w:rPr>
          <w:rStyle w:val="FontStyle12"/>
          <w:sz w:val="24"/>
        </w:rPr>
        <w:t xml:space="preserve">No resulta procedente la entrega del bien </w:t>
      </w:r>
      <w:r w:rsidR="00A72378" w:rsidRPr="00284F37">
        <w:rPr>
          <w:rStyle w:val="FontStyle12"/>
          <w:sz w:val="24"/>
        </w:rPr>
        <w:t xml:space="preserve">cuando </w:t>
      </w:r>
      <w:r w:rsidRPr="00284F37">
        <w:rPr>
          <w:rStyle w:val="FontStyle12"/>
          <w:sz w:val="24"/>
        </w:rPr>
        <w:t xml:space="preserve">solo pretende la </w:t>
      </w:r>
      <w:r w:rsidRPr="00284F37">
        <w:rPr>
          <w:rStyle w:val="FontStyle12"/>
          <w:sz w:val="24"/>
          <w:lang w:val="es-ES_tradnl" w:eastAsia="es-ES_tradnl"/>
        </w:rPr>
        <w:t>formalizaci</w:t>
      </w:r>
      <w:r w:rsidRPr="00284F37">
        <w:rPr>
          <w:rStyle w:val="FontStyle12"/>
          <w:rFonts w:hint="eastAsia"/>
          <w:sz w:val="24"/>
          <w:lang w:val="es-ES_tradnl" w:eastAsia="es-ES_tradnl"/>
        </w:rPr>
        <w:t>ó</w:t>
      </w:r>
      <w:r w:rsidRPr="00284F37">
        <w:rPr>
          <w:rStyle w:val="FontStyle12"/>
          <w:sz w:val="24"/>
          <w:lang w:val="es-ES_tradnl" w:eastAsia="es-ES_tradnl"/>
        </w:rPr>
        <w:t>n del derecho de</w:t>
      </w:r>
      <w:r w:rsidR="00442F6D" w:rsidRPr="00284F37">
        <w:rPr>
          <w:rStyle w:val="FontStyle12"/>
          <w:sz w:val="24"/>
          <w:lang w:val="es-ES_tradnl" w:eastAsia="es-ES_tradnl"/>
        </w:rPr>
        <w:t xml:space="preserve"> propiedad </w:t>
      </w:r>
      <w:r w:rsidRPr="00284F37">
        <w:rPr>
          <w:rStyle w:val="FontStyle12"/>
          <w:sz w:val="24"/>
          <w:lang w:val="es-ES_tradnl" w:eastAsia="es-ES_tradnl"/>
        </w:rPr>
        <w:t>(</w:t>
      </w:r>
      <w:proofErr w:type="spellStart"/>
      <w:r w:rsidRPr="00284F37">
        <w:rPr>
          <w:rStyle w:val="FontStyle12"/>
          <w:sz w:val="24"/>
          <w:lang w:val="es-ES_tradnl" w:eastAsia="es-ES_tradnl"/>
        </w:rPr>
        <w:t>Exp</w:t>
      </w:r>
      <w:proofErr w:type="spellEnd"/>
      <w:r w:rsidRPr="00284F37">
        <w:rPr>
          <w:rStyle w:val="FontStyle12"/>
          <w:sz w:val="24"/>
          <w:lang w:val="es-ES_tradnl" w:eastAsia="es-ES_tradnl"/>
        </w:rPr>
        <w:t>. N</w:t>
      </w:r>
      <w:r w:rsidRPr="00284F37">
        <w:rPr>
          <w:rStyle w:val="FontStyle12"/>
          <w:rFonts w:hint="eastAsia"/>
          <w:sz w:val="24"/>
          <w:lang w:val="es-ES_tradnl" w:eastAsia="es-ES_tradnl"/>
        </w:rPr>
        <w:t>°</w:t>
      </w:r>
      <w:r w:rsidRPr="00284F37">
        <w:rPr>
          <w:rStyle w:val="FontStyle12"/>
          <w:sz w:val="24"/>
          <w:lang w:val="es-ES_tradnl" w:eastAsia="es-ES_tradnl"/>
        </w:rPr>
        <w:t xml:space="preserve">47420-98,1.a </w:t>
      </w:r>
      <w:r w:rsidR="00442F6D" w:rsidRPr="00284F37">
        <w:rPr>
          <w:rStyle w:val="FontStyle12"/>
          <w:sz w:val="24"/>
          <w:lang w:val="es-ES_tradnl" w:eastAsia="es-ES_tradnl"/>
        </w:rPr>
        <w:t>Sala Civil de Lima, 20/03/2000)</w:t>
      </w:r>
      <w:sdt>
        <w:sdtPr>
          <w:rPr>
            <w:rStyle w:val="FontStyle12"/>
            <w:sz w:val="24"/>
            <w:lang w:val="es-ES_tradnl" w:eastAsia="es-ES_tradnl"/>
          </w:rPr>
          <w:id w:val="-1100638318"/>
          <w:citation/>
        </w:sdtPr>
        <w:sdtEndPr>
          <w:rPr>
            <w:rStyle w:val="FontStyle12"/>
          </w:rPr>
        </w:sdtEndPr>
        <w:sdtContent>
          <w:r w:rsidR="0077523A" w:rsidRPr="00284F37">
            <w:rPr>
              <w:rStyle w:val="FontStyle12"/>
              <w:sz w:val="24"/>
              <w:lang w:val="es-ES_tradnl" w:eastAsia="es-ES_tradnl"/>
            </w:rPr>
            <w:fldChar w:fldCharType="begin"/>
          </w:r>
          <w:r w:rsidR="00442F6D" w:rsidRPr="00284F37">
            <w:rPr>
              <w:rStyle w:val="FontStyle12"/>
              <w:sz w:val="24"/>
              <w:lang w:val="es-ES_tradnl" w:eastAsia="es-ES_tradnl"/>
            </w:rPr>
            <w:instrText xml:space="preserve"> CITATION RIO092 \l 10250 </w:instrText>
          </w:r>
          <w:r w:rsidR="0077523A" w:rsidRPr="00284F37">
            <w:rPr>
              <w:rStyle w:val="FontStyle12"/>
              <w:sz w:val="24"/>
              <w:lang w:val="es-ES_tradnl" w:eastAsia="es-ES_tradnl"/>
            </w:rPr>
            <w:fldChar w:fldCharType="separate"/>
          </w:r>
          <w:r w:rsidR="00442F6D" w:rsidRPr="00284F37">
            <w:rPr>
              <w:rStyle w:val="FontStyle12"/>
              <w:sz w:val="24"/>
              <w:lang w:val="es-ES_tradnl" w:eastAsia="es-ES_tradnl"/>
            </w:rPr>
            <w:t>(RIOJA, blog.pucp.edu.pe, 2009)</w:t>
          </w:r>
          <w:r w:rsidR="0077523A" w:rsidRPr="00284F37">
            <w:rPr>
              <w:rStyle w:val="FontStyle12"/>
              <w:sz w:val="24"/>
              <w:lang w:val="es-ES_tradnl" w:eastAsia="es-ES_tradnl"/>
            </w:rPr>
            <w:fldChar w:fldCharType="end"/>
          </w:r>
        </w:sdtContent>
      </w:sdt>
      <w:r w:rsidR="00442F6D" w:rsidRPr="00284F37">
        <w:rPr>
          <w:rStyle w:val="FontStyle12"/>
          <w:b/>
          <w:bCs/>
          <w:sz w:val="24"/>
        </w:rPr>
        <w:t>.</w:t>
      </w:r>
    </w:p>
    <w:p w:rsidR="00284F37" w:rsidRDefault="00284F37" w:rsidP="00DE3B4F">
      <w:pPr>
        <w:pStyle w:val="Style1"/>
        <w:widowControl/>
        <w:tabs>
          <w:tab w:val="left" w:pos="619"/>
        </w:tabs>
        <w:spacing w:before="38" w:line="360" w:lineRule="auto"/>
        <w:jc w:val="both"/>
        <w:rPr>
          <w:rStyle w:val="FontStyle21"/>
          <w:sz w:val="24"/>
          <w:lang w:val="es-ES_tradnl" w:eastAsia="es-ES_tradnl"/>
        </w:rPr>
      </w:pPr>
    </w:p>
    <w:p w:rsidR="00D04741" w:rsidRPr="00451A78" w:rsidRDefault="00A72378" w:rsidP="00DE3B4F">
      <w:pPr>
        <w:pStyle w:val="Style1"/>
        <w:widowControl/>
        <w:tabs>
          <w:tab w:val="left" w:pos="619"/>
        </w:tabs>
        <w:spacing w:before="38" w:line="360" w:lineRule="auto"/>
        <w:jc w:val="both"/>
        <w:rPr>
          <w:rStyle w:val="FontStyle20"/>
          <w:sz w:val="24"/>
          <w:lang w:val="es-ES_tradnl" w:eastAsia="es-ES_tradnl"/>
        </w:rPr>
      </w:pPr>
      <w:r w:rsidRPr="00284F37">
        <w:rPr>
          <w:rStyle w:val="FontStyle12"/>
          <w:sz w:val="24"/>
        </w:rPr>
        <w:t>E</w:t>
      </w:r>
      <w:r w:rsidR="00D04741" w:rsidRPr="00284F37">
        <w:rPr>
          <w:rStyle w:val="FontStyle12"/>
          <w:sz w:val="24"/>
        </w:rPr>
        <w:t>l fallo obtenido no puede ser considerado cosa juzgada a efectos de resolver posteriormente la pretensi</w:t>
      </w:r>
      <w:r w:rsidR="00D04741" w:rsidRPr="00284F37">
        <w:rPr>
          <w:rStyle w:val="FontStyle12"/>
          <w:rFonts w:hint="eastAsia"/>
          <w:sz w:val="24"/>
        </w:rPr>
        <w:t>ó</w:t>
      </w:r>
      <w:r w:rsidR="00D04741" w:rsidRPr="00284F37">
        <w:rPr>
          <w:rStyle w:val="FontStyle12"/>
          <w:sz w:val="24"/>
        </w:rPr>
        <w:t>n de rescisi</w:t>
      </w:r>
      <w:r w:rsidR="00D04741" w:rsidRPr="00284F37">
        <w:rPr>
          <w:rStyle w:val="FontStyle12"/>
          <w:rFonts w:hint="eastAsia"/>
          <w:sz w:val="24"/>
        </w:rPr>
        <w:t>ó</w:t>
      </w:r>
      <w:r w:rsidR="00D04741" w:rsidRPr="00284F37">
        <w:rPr>
          <w:rStyle w:val="FontStyle12"/>
          <w:sz w:val="24"/>
        </w:rPr>
        <w:t>n del mismo acto jur</w:t>
      </w:r>
      <w:r w:rsidR="00D04741" w:rsidRPr="00284F37">
        <w:rPr>
          <w:rStyle w:val="FontStyle12"/>
          <w:rFonts w:hint="eastAsia"/>
          <w:sz w:val="24"/>
        </w:rPr>
        <w:t>í</w:t>
      </w:r>
      <w:r w:rsidR="00D04741" w:rsidRPr="00284F37">
        <w:rPr>
          <w:rStyle w:val="FontStyle12"/>
          <w:sz w:val="24"/>
        </w:rPr>
        <w:t>dico</w:t>
      </w:r>
      <w:r w:rsidR="00442F6D" w:rsidRPr="00451A78">
        <w:rPr>
          <w:rStyle w:val="FontStyle21"/>
          <w:sz w:val="24"/>
          <w:lang w:val="es-ES_tradnl" w:eastAsia="es-ES_tradnl"/>
        </w:rPr>
        <w:t xml:space="preserve">. </w:t>
      </w:r>
      <w:r w:rsidR="00D04741" w:rsidRPr="00451A78">
        <w:rPr>
          <w:rStyle w:val="FontStyle20"/>
          <w:sz w:val="24"/>
          <w:lang w:val="es-ES_tradnl" w:eastAsia="es-ES_tradnl"/>
        </w:rPr>
        <w:t>(Cas. N</w:t>
      </w:r>
      <w:r w:rsidR="00D04741" w:rsidRPr="00451A78">
        <w:rPr>
          <w:rStyle w:val="FontStyle20"/>
          <w:rFonts w:hint="eastAsia"/>
          <w:sz w:val="24"/>
          <w:lang w:val="es-ES_tradnl" w:eastAsia="es-ES_tradnl"/>
        </w:rPr>
        <w:t>°</w:t>
      </w:r>
      <w:r w:rsidR="00442F6D" w:rsidRPr="00451A78">
        <w:rPr>
          <w:rStyle w:val="FontStyle20"/>
          <w:sz w:val="24"/>
          <w:lang w:val="es-ES_tradnl" w:eastAsia="es-ES_tradnl"/>
        </w:rPr>
        <w:t xml:space="preserve"> 1646-99-Lambayeque)</w:t>
      </w:r>
      <w:r w:rsidR="00284F37">
        <w:rPr>
          <w:rStyle w:val="FontStyle20"/>
          <w:sz w:val="24"/>
          <w:lang w:val="es-ES_tradnl" w:eastAsia="es-ES_tradnl"/>
        </w:rPr>
        <w:t>.</w:t>
      </w:r>
    </w:p>
    <w:p w:rsidR="00D04741" w:rsidRPr="00451A78" w:rsidRDefault="00AF6F2E" w:rsidP="00DE3B4F">
      <w:pPr>
        <w:pStyle w:val="Style1"/>
        <w:widowControl/>
        <w:tabs>
          <w:tab w:val="left" w:pos="619"/>
        </w:tabs>
        <w:spacing w:before="202" w:line="360" w:lineRule="auto"/>
        <w:jc w:val="both"/>
        <w:rPr>
          <w:rStyle w:val="FontStyle20"/>
          <w:sz w:val="24"/>
          <w:lang w:val="es-ES_tradnl" w:eastAsia="es-ES_tradnl"/>
        </w:rPr>
      </w:pPr>
      <w:r w:rsidRPr="00284F37">
        <w:rPr>
          <w:rStyle w:val="FontStyle12"/>
          <w:sz w:val="24"/>
        </w:rPr>
        <w:t>E</w:t>
      </w:r>
      <w:r w:rsidR="00D04741" w:rsidRPr="00284F37">
        <w:rPr>
          <w:rStyle w:val="FontStyle12"/>
          <w:sz w:val="24"/>
        </w:rPr>
        <w:t>n esta clase de procesos se debate la formalizaci</w:t>
      </w:r>
      <w:r w:rsidR="00D04741" w:rsidRPr="00284F37">
        <w:rPr>
          <w:rStyle w:val="FontStyle12"/>
          <w:rFonts w:hint="eastAsia"/>
          <w:sz w:val="24"/>
        </w:rPr>
        <w:t>ó</w:t>
      </w:r>
      <w:r w:rsidR="00D04741" w:rsidRPr="00284F37">
        <w:rPr>
          <w:rStyle w:val="FontStyle12"/>
          <w:sz w:val="24"/>
        </w:rPr>
        <w:t>n de la compraventa siendo as</w:t>
      </w:r>
      <w:r w:rsidR="00D04741" w:rsidRPr="00284F37">
        <w:rPr>
          <w:rStyle w:val="FontStyle12"/>
          <w:rFonts w:hint="eastAsia"/>
          <w:sz w:val="24"/>
        </w:rPr>
        <w:t>í</w:t>
      </w:r>
      <w:r w:rsidR="00D04741" w:rsidRPr="00284F37">
        <w:rPr>
          <w:rStyle w:val="FontStyle12"/>
          <w:sz w:val="24"/>
        </w:rPr>
        <w:t xml:space="preserve">, el abandono solicitado deviene en </w:t>
      </w:r>
      <w:r w:rsidRPr="00284F37">
        <w:rPr>
          <w:rStyle w:val="FontStyle12"/>
          <w:sz w:val="24"/>
        </w:rPr>
        <w:t>improcedente, ya que contienden</w:t>
      </w:r>
      <w:r w:rsidR="00D04741" w:rsidRPr="00284F37">
        <w:rPr>
          <w:rStyle w:val="FontStyle12"/>
          <w:sz w:val="24"/>
        </w:rPr>
        <w:t xml:space="preserve"> pretensiones imprescriptibles</w:t>
      </w:r>
      <w:proofErr w:type="gramStart"/>
      <w:r w:rsidR="00D04741" w:rsidRPr="00284F37">
        <w:rPr>
          <w:rStyle w:val="FontStyle12"/>
          <w:sz w:val="24"/>
        </w:rPr>
        <w:t>.</w:t>
      </w:r>
      <w:r w:rsidR="00D04741" w:rsidRPr="00284F37">
        <w:rPr>
          <w:rStyle w:val="FontStyle12"/>
          <w:b/>
          <w:bCs/>
          <w:sz w:val="24"/>
        </w:rPr>
        <w:t>(</w:t>
      </w:r>
      <w:proofErr w:type="spellStart"/>
      <w:proofErr w:type="gramEnd"/>
      <w:r w:rsidR="00D04741" w:rsidRPr="00284F37">
        <w:rPr>
          <w:rStyle w:val="FontStyle12"/>
          <w:b/>
          <w:bCs/>
          <w:sz w:val="24"/>
        </w:rPr>
        <w:t>Exp</w:t>
      </w:r>
      <w:proofErr w:type="spellEnd"/>
      <w:r w:rsidR="00D04741" w:rsidRPr="00284F37">
        <w:rPr>
          <w:rStyle w:val="FontStyle12"/>
          <w:b/>
          <w:bCs/>
          <w:sz w:val="24"/>
        </w:rPr>
        <w:t>. N</w:t>
      </w:r>
      <w:r w:rsidR="00D04741" w:rsidRPr="00284F37">
        <w:rPr>
          <w:rStyle w:val="FontStyle12"/>
          <w:rFonts w:hint="eastAsia"/>
          <w:b/>
          <w:bCs/>
          <w:sz w:val="24"/>
        </w:rPr>
        <w:t>°</w:t>
      </w:r>
      <w:r w:rsidR="00D04741" w:rsidRPr="00284F37">
        <w:rPr>
          <w:rStyle w:val="FontStyle12"/>
          <w:b/>
          <w:bCs/>
          <w:sz w:val="24"/>
        </w:rPr>
        <w:t xml:space="preserve"> 29374-97, Sala Civil para Procesos Sumar</w:t>
      </w:r>
      <w:r w:rsidR="00D04741" w:rsidRPr="00284F37">
        <w:rPr>
          <w:rStyle w:val="FontStyle12"/>
          <w:rFonts w:hint="eastAsia"/>
          <w:b/>
          <w:bCs/>
          <w:sz w:val="24"/>
        </w:rPr>
        <w:t>í</w:t>
      </w:r>
      <w:r w:rsidR="00D04741" w:rsidRPr="00284F37">
        <w:rPr>
          <w:rStyle w:val="FontStyle12"/>
          <w:b/>
          <w:bCs/>
          <w:sz w:val="24"/>
        </w:rPr>
        <w:t>simos</w:t>
      </w:r>
      <w:r w:rsidR="0095743D" w:rsidRPr="00284F37">
        <w:rPr>
          <w:rStyle w:val="FontStyle12"/>
          <w:b/>
          <w:bCs/>
          <w:sz w:val="24"/>
        </w:rPr>
        <w:t xml:space="preserve"> y no Contenciosos, 30/11/1999) </w:t>
      </w:r>
      <w:sdt>
        <w:sdtPr>
          <w:rPr>
            <w:rStyle w:val="FontStyle12"/>
            <w:b/>
            <w:bCs/>
            <w:sz w:val="24"/>
          </w:rPr>
          <w:id w:val="335506809"/>
          <w:citation/>
        </w:sdtPr>
        <w:sdtEndPr>
          <w:rPr>
            <w:rStyle w:val="FontStyle12"/>
          </w:rPr>
        </w:sdtEndPr>
        <w:sdtContent>
          <w:r w:rsidR="0077523A" w:rsidRPr="00284F37">
            <w:rPr>
              <w:rStyle w:val="FontStyle12"/>
              <w:b/>
              <w:bCs/>
              <w:sz w:val="24"/>
            </w:rPr>
            <w:fldChar w:fldCharType="begin"/>
          </w:r>
          <w:r w:rsidR="0095743D" w:rsidRPr="00284F37">
            <w:rPr>
              <w:rStyle w:val="FontStyle12"/>
              <w:b/>
              <w:bCs/>
              <w:sz w:val="24"/>
            </w:rPr>
            <w:instrText xml:space="preserve"> CITATION RIO093 \l 10250 </w:instrText>
          </w:r>
          <w:r w:rsidR="0077523A" w:rsidRPr="00284F37">
            <w:rPr>
              <w:rStyle w:val="FontStyle12"/>
              <w:b/>
              <w:bCs/>
              <w:sz w:val="24"/>
            </w:rPr>
            <w:fldChar w:fldCharType="separate"/>
          </w:r>
          <w:r w:rsidR="0095743D" w:rsidRPr="00284F37">
            <w:rPr>
              <w:rStyle w:val="FontStyle12"/>
              <w:sz w:val="24"/>
            </w:rPr>
            <w:t>(RIOJA, blog.pucp.edu.pe, 2009)</w:t>
          </w:r>
          <w:r w:rsidR="0077523A" w:rsidRPr="00284F37">
            <w:rPr>
              <w:rStyle w:val="FontStyle12"/>
              <w:b/>
              <w:bCs/>
              <w:sz w:val="24"/>
            </w:rPr>
            <w:fldChar w:fldCharType="end"/>
          </w:r>
        </w:sdtContent>
      </w:sdt>
      <w:r w:rsidR="0095743D" w:rsidRPr="00451A78">
        <w:rPr>
          <w:rStyle w:val="FontStyle20"/>
          <w:sz w:val="24"/>
          <w:lang w:val="es-ES_tradnl" w:eastAsia="es-ES_tradnl"/>
        </w:rPr>
        <w:t>.</w:t>
      </w:r>
    </w:p>
    <w:p w:rsidR="00284F37" w:rsidRDefault="00284F37" w:rsidP="00284F37">
      <w:pPr>
        <w:pStyle w:val="Style9"/>
        <w:widowControl/>
        <w:spacing w:before="53" w:line="360" w:lineRule="auto"/>
        <w:ind w:right="29" w:firstLine="0"/>
        <w:rPr>
          <w:rStyle w:val="FontStyle12"/>
          <w:sz w:val="24"/>
        </w:rPr>
      </w:pPr>
    </w:p>
    <w:p w:rsidR="00C91366" w:rsidRDefault="00C91366" w:rsidP="00284F37">
      <w:pPr>
        <w:pStyle w:val="Style9"/>
        <w:widowControl/>
        <w:spacing w:before="53" w:line="360" w:lineRule="auto"/>
        <w:ind w:right="29" w:firstLine="0"/>
        <w:rPr>
          <w:rStyle w:val="FontStyle12"/>
          <w:sz w:val="24"/>
        </w:rPr>
      </w:pPr>
      <w:r>
        <w:rPr>
          <w:rStyle w:val="FontStyle12"/>
          <w:sz w:val="24"/>
        </w:rPr>
        <w:lastRenderedPageBreak/>
        <w:tab/>
      </w:r>
      <w:r>
        <w:rPr>
          <w:rStyle w:val="FontStyle12"/>
          <w:sz w:val="24"/>
        </w:rPr>
        <w:tab/>
      </w:r>
      <w:r>
        <w:rPr>
          <w:rStyle w:val="FontStyle12"/>
          <w:sz w:val="24"/>
        </w:rPr>
        <w:tab/>
      </w:r>
      <w:r>
        <w:rPr>
          <w:rStyle w:val="FontStyle12"/>
          <w:sz w:val="24"/>
        </w:rPr>
        <w:tab/>
      </w:r>
      <w:r>
        <w:rPr>
          <w:rStyle w:val="FontStyle12"/>
          <w:sz w:val="24"/>
        </w:rPr>
        <w:tab/>
      </w:r>
      <w:r>
        <w:rPr>
          <w:rStyle w:val="FontStyle12"/>
          <w:sz w:val="24"/>
        </w:rPr>
        <w:tab/>
      </w:r>
      <w:r>
        <w:rPr>
          <w:rStyle w:val="FontStyle12"/>
          <w:sz w:val="24"/>
        </w:rPr>
        <w:tab/>
      </w:r>
      <w:r>
        <w:rPr>
          <w:rStyle w:val="FontStyle12"/>
          <w:sz w:val="24"/>
        </w:rPr>
        <w:tab/>
      </w:r>
      <w:r>
        <w:rPr>
          <w:rStyle w:val="FontStyle12"/>
          <w:sz w:val="24"/>
        </w:rPr>
        <w:tab/>
      </w:r>
      <w:r>
        <w:rPr>
          <w:rStyle w:val="FontStyle12"/>
          <w:sz w:val="24"/>
        </w:rPr>
        <w:tab/>
        <w:t>15</w:t>
      </w:r>
    </w:p>
    <w:p w:rsidR="00D04741" w:rsidRPr="00284F37" w:rsidRDefault="00D04741" w:rsidP="00284F37">
      <w:pPr>
        <w:pStyle w:val="Style9"/>
        <w:widowControl/>
        <w:spacing w:before="53" w:line="360" w:lineRule="auto"/>
        <w:ind w:right="29" w:firstLine="0"/>
        <w:rPr>
          <w:rStyle w:val="FontStyle12"/>
          <w:b/>
          <w:bCs/>
          <w:sz w:val="24"/>
        </w:rPr>
      </w:pPr>
      <w:r w:rsidRPr="00284F37">
        <w:rPr>
          <w:rStyle w:val="FontStyle12"/>
          <w:sz w:val="24"/>
        </w:rPr>
        <w:t xml:space="preserve">Un documento privado de fecha cierta </w:t>
      </w:r>
      <w:r w:rsidR="00AF6F2E" w:rsidRPr="00284F37">
        <w:rPr>
          <w:rStyle w:val="FontStyle12"/>
          <w:sz w:val="24"/>
        </w:rPr>
        <w:t xml:space="preserve"> tiene una</w:t>
      </w:r>
      <w:r w:rsidRPr="00284F37">
        <w:rPr>
          <w:rStyle w:val="FontStyle12"/>
          <w:sz w:val="24"/>
        </w:rPr>
        <w:t xml:space="preserve"> controversia </w:t>
      </w:r>
      <w:r w:rsidR="00AF6F2E" w:rsidRPr="00284F37">
        <w:rPr>
          <w:rStyle w:val="FontStyle12"/>
          <w:sz w:val="24"/>
        </w:rPr>
        <w:t xml:space="preserve">la cual </w:t>
      </w:r>
      <w:r w:rsidRPr="00284F37">
        <w:rPr>
          <w:rStyle w:val="FontStyle12"/>
          <w:sz w:val="24"/>
        </w:rPr>
        <w:t>adquiere eficacia jur</w:t>
      </w:r>
      <w:r w:rsidRPr="00284F37">
        <w:rPr>
          <w:rStyle w:val="FontStyle12"/>
          <w:rFonts w:hint="eastAsia"/>
          <w:sz w:val="24"/>
        </w:rPr>
        <w:t>í</w:t>
      </w:r>
      <w:r w:rsidRPr="00284F37">
        <w:rPr>
          <w:rStyle w:val="FontStyle12"/>
          <w:sz w:val="24"/>
        </w:rPr>
        <w:t>dica en los supuestos regulados en el art</w:t>
      </w:r>
      <w:r w:rsidRPr="00284F37">
        <w:rPr>
          <w:rStyle w:val="FontStyle12"/>
          <w:rFonts w:hint="eastAsia"/>
          <w:sz w:val="24"/>
        </w:rPr>
        <w:t>í</w:t>
      </w:r>
      <w:r w:rsidRPr="00284F37">
        <w:rPr>
          <w:rStyle w:val="FontStyle12"/>
          <w:sz w:val="24"/>
        </w:rPr>
        <w:t>culo 245 del C</w:t>
      </w:r>
      <w:r w:rsidRPr="00284F37">
        <w:rPr>
          <w:rStyle w:val="FontStyle12"/>
          <w:rFonts w:hint="eastAsia"/>
          <w:sz w:val="24"/>
        </w:rPr>
        <w:t>ó</w:t>
      </w:r>
      <w:r w:rsidRPr="00284F37">
        <w:rPr>
          <w:rStyle w:val="FontStyle12"/>
          <w:sz w:val="24"/>
        </w:rPr>
        <w:t>digo Procesal Civil. De acuerdo a los incisos 2 y 3 del precepto legal precitado, un documento privado tiene la calidad de fecha cierta cuando se presenta ante funcionario p</w:t>
      </w:r>
      <w:r w:rsidRPr="00284F37">
        <w:rPr>
          <w:rStyle w:val="FontStyle12"/>
          <w:rFonts w:hint="eastAsia"/>
          <w:sz w:val="24"/>
        </w:rPr>
        <w:t>ú</w:t>
      </w:r>
      <w:r w:rsidRPr="00284F37">
        <w:rPr>
          <w:rStyle w:val="FontStyle12"/>
          <w:sz w:val="24"/>
        </w:rPr>
        <w:t>blico, o se presenta ante notario p</w:t>
      </w:r>
      <w:r w:rsidRPr="00284F37">
        <w:rPr>
          <w:rStyle w:val="FontStyle12"/>
          <w:rFonts w:hint="eastAsia"/>
          <w:sz w:val="24"/>
        </w:rPr>
        <w:t>ú</w:t>
      </w:r>
      <w:r w:rsidRPr="00284F37">
        <w:rPr>
          <w:rStyle w:val="FontStyle12"/>
          <w:sz w:val="24"/>
        </w:rPr>
        <w:t xml:space="preserve">blico para que certifique la fecha o legalice las firmas. </w:t>
      </w:r>
      <w:r w:rsidRPr="00284F37">
        <w:rPr>
          <w:rStyle w:val="FontStyle12"/>
          <w:b/>
          <w:bCs/>
          <w:sz w:val="24"/>
        </w:rPr>
        <w:t>(CAS. Nº 643-2004- HU</w:t>
      </w:r>
      <w:r w:rsidR="00783A05" w:rsidRPr="00284F37">
        <w:rPr>
          <w:rStyle w:val="FontStyle12"/>
          <w:b/>
          <w:bCs/>
          <w:sz w:val="24"/>
        </w:rPr>
        <w:t>ANUCO)</w:t>
      </w:r>
      <w:sdt>
        <w:sdtPr>
          <w:rPr>
            <w:rStyle w:val="FontStyle12"/>
            <w:b/>
            <w:bCs/>
            <w:sz w:val="24"/>
          </w:rPr>
          <w:id w:val="-1789115635"/>
          <w:citation/>
        </w:sdtPr>
        <w:sdtEndPr>
          <w:rPr>
            <w:rStyle w:val="FontStyle12"/>
          </w:rPr>
        </w:sdtEndPr>
        <w:sdtContent>
          <w:r w:rsidR="0077523A" w:rsidRPr="00284F37">
            <w:rPr>
              <w:rStyle w:val="FontStyle12"/>
              <w:b/>
              <w:bCs/>
              <w:sz w:val="24"/>
            </w:rPr>
            <w:fldChar w:fldCharType="begin"/>
          </w:r>
          <w:r w:rsidR="00783A05" w:rsidRPr="00284F37">
            <w:rPr>
              <w:rStyle w:val="FontStyle12"/>
              <w:b/>
              <w:bCs/>
              <w:sz w:val="24"/>
            </w:rPr>
            <w:instrText xml:space="preserve"> CITATION RIO096 \l 10250 </w:instrText>
          </w:r>
          <w:r w:rsidR="0077523A" w:rsidRPr="00284F37">
            <w:rPr>
              <w:rStyle w:val="FontStyle12"/>
              <w:b/>
              <w:bCs/>
              <w:sz w:val="24"/>
            </w:rPr>
            <w:fldChar w:fldCharType="separate"/>
          </w:r>
          <w:r w:rsidR="00783A05" w:rsidRPr="00284F37">
            <w:rPr>
              <w:rStyle w:val="FontStyle12"/>
              <w:sz w:val="24"/>
            </w:rPr>
            <w:t>(RIOJA, blog.pucp.edu.pe, 2009)</w:t>
          </w:r>
          <w:r w:rsidR="0077523A" w:rsidRPr="00284F37">
            <w:rPr>
              <w:rStyle w:val="FontStyle12"/>
              <w:b/>
              <w:bCs/>
              <w:sz w:val="24"/>
            </w:rPr>
            <w:fldChar w:fldCharType="end"/>
          </w:r>
        </w:sdtContent>
      </w:sdt>
      <w:r w:rsidR="00783A05" w:rsidRPr="00284F37">
        <w:rPr>
          <w:rStyle w:val="FontStyle12"/>
          <w:b/>
          <w:bCs/>
          <w:sz w:val="24"/>
        </w:rPr>
        <w:t>.</w:t>
      </w:r>
    </w:p>
    <w:p w:rsidR="00D04741" w:rsidRDefault="00D04741" w:rsidP="00DE3B4F">
      <w:pPr>
        <w:pStyle w:val="Style9"/>
        <w:widowControl/>
        <w:spacing w:before="53" w:line="360" w:lineRule="auto"/>
        <w:ind w:left="350" w:right="29"/>
        <w:rPr>
          <w:rStyle w:val="FontStyle20"/>
          <w:sz w:val="24"/>
          <w:lang w:val="es-ES_tradnl" w:eastAsia="es-ES_tradnl"/>
        </w:rPr>
      </w:pPr>
    </w:p>
    <w:p w:rsidR="00C84AE5" w:rsidRDefault="00C84AE5" w:rsidP="00DE3B4F">
      <w:pPr>
        <w:pStyle w:val="Style9"/>
        <w:widowControl/>
        <w:spacing w:before="53" w:line="360" w:lineRule="auto"/>
        <w:ind w:left="350" w:right="29"/>
        <w:rPr>
          <w:rStyle w:val="FontStyle20"/>
          <w:sz w:val="24"/>
          <w:lang w:val="es-ES_tradnl" w:eastAsia="es-ES_tradnl"/>
        </w:rPr>
      </w:pPr>
    </w:p>
    <w:p w:rsidR="00284F37" w:rsidRDefault="00284F37" w:rsidP="00DE3B4F">
      <w:pPr>
        <w:pStyle w:val="Style9"/>
        <w:widowControl/>
        <w:spacing w:before="53" w:line="360" w:lineRule="auto"/>
        <w:ind w:left="350" w:right="29"/>
        <w:rPr>
          <w:rStyle w:val="FontStyle20"/>
          <w:sz w:val="24"/>
          <w:lang w:val="es-ES_tradnl" w:eastAsia="es-ES_tradnl"/>
        </w:rPr>
      </w:pPr>
      <w:r>
        <w:rPr>
          <w:rStyle w:val="FontStyle20"/>
          <w:sz w:val="24"/>
          <w:lang w:val="es-ES_tradnl" w:eastAsia="es-ES_tradnl"/>
        </w:rPr>
        <w:tab/>
      </w:r>
    </w:p>
    <w:p w:rsidR="00284F37" w:rsidRDefault="00284F37">
      <w:pPr>
        <w:widowControl/>
        <w:autoSpaceDE/>
        <w:autoSpaceDN/>
        <w:adjustRightInd/>
        <w:spacing w:after="200" w:line="276" w:lineRule="auto"/>
        <w:rPr>
          <w:rStyle w:val="FontStyle20"/>
          <w:sz w:val="24"/>
          <w:lang w:val="es-ES_tradnl" w:eastAsia="es-ES_tradnl"/>
        </w:rPr>
      </w:pPr>
      <w:r>
        <w:rPr>
          <w:rStyle w:val="FontStyle20"/>
          <w:sz w:val="24"/>
          <w:lang w:val="es-ES_tradnl" w:eastAsia="es-ES_tradnl"/>
        </w:rPr>
        <w:br w:type="page"/>
      </w:r>
    </w:p>
    <w:p w:rsidR="00C84AE5" w:rsidRDefault="00C84AE5" w:rsidP="00DE3B4F">
      <w:pPr>
        <w:pStyle w:val="Style9"/>
        <w:widowControl/>
        <w:spacing w:before="53" w:line="360" w:lineRule="auto"/>
        <w:ind w:left="350" w:right="29"/>
        <w:rPr>
          <w:rStyle w:val="FontStyle20"/>
          <w:sz w:val="24"/>
          <w:lang w:val="es-ES_tradnl" w:eastAsia="es-ES_tradnl"/>
        </w:rPr>
      </w:pPr>
    </w:p>
    <w:p w:rsidR="00C84AE5" w:rsidRPr="00C91366" w:rsidRDefault="00C91366" w:rsidP="00DE3B4F">
      <w:pPr>
        <w:pStyle w:val="Style9"/>
        <w:widowControl/>
        <w:spacing w:before="53" w:line="360" w:lineRule="auto"/>
        <w:ind w:left="350" w:right="29"/>
        <w:rPr>
          <w:rStyle w:val="FontStyle20"/>
          <w:b w:val="0"/>
          <w:sz w:val="24"/>
          <w:lang w:val="es-ES_tradnl" w:eastAsia="es-ES_tradnl"/>
        </w:rPr>
      </w:pPr>
      <w:r>
        <w:rPr>
          <w:rStyle w:val="FontStyle20"/>
          <w:sz w:val="24"/>
          <w:lang w:val="es-ES_tradnl" w:eastAsia="es-ES_tradnl"/>
        </w:rPr>
        <w:tab/>
      </w:r>
      <w:r>
        <w:rPr>
          <w:rStyle w:val="FontStyle20"/>
          <w:sz w:val="24"/>
          <w:lang w:val="es-ES_tradnl" w:eastAsia="es-ES_tradnl"/>
        </w:rPr>
        <w:tab/>
      </w:r>
      <w:r>
        <w:rPr>
          <w:rStyle w:val="FontStyle20"/>
          <w:sz w:val="24"/>
          <w:lang w:val="es-ES_tradnl" w:eastAsia="es-ES_tradnl"/>
        </w:rPr>
        <w:tab/>
      </w:r>
      <w:r>
        <w:rPr>
          <w:rStyle w:val="FontStyle20"/>
          <w:sz w:val="24"/>
          <w:lang w:val="es-ES_tradnl" w:eastAsia="es-ES_tradnl"/>
        </w:rPr>
        <w:tab/>
      </w:r>
      <w:r>
        <w:rPr>
          <w:rStyle w:val="FontStyle20"/>
          <w:sz w:val="24"/>
          <w:lang w:val="es-ES_tradnl" w:eastAsia="es-ES_tradnl"/>
        </w:rPr>
        <w:tab/>
      </w:r>
      <w:r>
        <w:rPr>
          <w:rStyle w:val="FontStyle20"/>
          <w:sz w:val="24"/>
          <w:lang w:val="es-ES_tradnl" w:eastAsia="es-ES_tradnl"/>
        </w:rPr>
        <w:tab/>
      </w:r>
      <w:r>
        <w:rPr>
          <w:rStyle w:val="FontStyle20"/>
          <w:sz w:val="24"/>
          <w:lang w:val="es-ES_tradnl" w:eastAsia="es-ES_tradnl"/>
        </w:rPr>
        <w:tab/>
      </w:r>
      <w:r>
        <w:rPr>
          <w:rStyle w:val="FontStyle20"/>
          <w:sz w:val="24"/>
          <w:lang w:val="es-ES_tradnl" w:eastAsia="es-ES_tradnl"/>
        </w:rPr>
        <w:tab/>
      </w:r>
      <w:r>
        <w:rPr>
          <w:rStyle w:val="FontStyle20"/>
          <w:sz w:val="24"/>
          <w:lang w:val="es-ES_tradnl" w:eastAsia="es-ES_tradnl"/>
        </w:rPr>
        <w:tab/>
      </w:r>
      <w:r>
        <w:rPr>
          <w:rStyle w:val="FontStyle20"/>
          <w:sz w:val="24"/>
          <w:lang w:val="es-ES_tradnl" w:eastAsia="es-ES_tradnl"/>
        </w:rPr>
        <w:tab/>
      </w:r>
      <w:r>
        <w:rPr>
          <w:rStyle w:val="FontStyle20"/>
          <w:sz w:val="24"/>
          <w:lang w:val="es-ES_tradnl" w:eastAsia="es-ES_tradnl"/>
        </w:rPr>
        <w:tab/>
      </w:r>
      <w:r w:rsidRPr="00C91366">
        <w:rPr>
          <w:rStyle w:val="FontStyle20"/>
          <w:b w:val="0"/>
          <w:sz w:val="24"/>
          <w:lang w:val="es-ES_tradnl" w:eastAsia="es-ES_tradnl"/>
        </w:rPr>
        <w:t>16</w:t>
      </w:r>
    </w:p>
    <w:p w:rsidR="00284F37" w:rsidRPr="00284F37" w:rsidRDefault="000700CB" w:rsidP="00284F37">
      <w:pPr>
        <w:pStyle w:val="Style5"/>
        <w:widowControl/>
        <w:spacing w:line="360" w:lineRule="auto"/>
        <w:jc w:val="center"/>
        <w:rPr>
          <w:rStyle w:val="FontStyle20"/>
          <w:rFonts w:ascii="Arial" w:cs="Arial"/>
          <w:sz w:val="24"/>
          <w:szCs w:val="24"/>
          <w:u w:val="single"/>
          <w:lang w:val="es-ES_tradnl" w:eastAsia="es-ES_tradnl"/>
        </w:rPr>
      </w:pPr>
      <w:r w:rsidRPr="00284F37">
        <w:rPr>
          <w:rStyle w:val="FontStyle20"/>
          <w:rFonts w:ascii="Arial" w:cs="Arial"/>
          <w:sz w:val="24"/>
          <w:szCs w:val="24"/>
          <w:u w:val="single"/>
          <w:lang w:val="es-ES_tradnl" w:eastAsia="es-ES_tradnl"/>
        </w:rPr>
        <w:t>DOCTRINA ACTUAL SOBRE LA MATERIA CONTROVERTIDA</w:t>
      </w:r>
    </w:p>
    <w:p w:rsidR="00284F37" w:rsidRPr="00284F37" w:rsidRDefault="00284F37" w:rsidP="00284F37">
      <w:pPr>
        <w:pStyle w:val="Style5"/>
        <w:widowControl/>
        <w:spacing w:line="360" w:lineRule="auto"/>
        <w:jc w:val="center"/>
        <w:rPr>
          <w:rStyle w:val="FontStyle20"/>
          <w:rFonts w:ascii="Arial" w:cs="Arial"/>
          <w:sz w:val="24"/>
          <w:szCs w:val="24"/>
          <w:u w:val="single"/>
          <w:lang w:val="es-ES_tradnl" w:eastAsia="es-ES_tradnl"/>
        </w:rPr>
      </w:pPr>
    </w:p>
    <w:p w:rsidR="000700CB" w:rsidRPr="00284F37" w:rsidRDefault="00872CD8" w:rsidP="00284F37">
      <w:pPr>
        <w:pStyle w:val="Style5"/>
        <w:widowControl/>
        <w:spacing w:line="360" w:lineRule="auto"/>
        <w:ind w:left="-284" w:firstLine="0"/>
        <w:rPr>
          <w:rStyle w:val="FontStyle25"/>
          <w:rFonts w:eastAsia="Arial Unicode MS"/>
          <w:b/>
          <w:bCs/>
          <w:u w:val="single"/>
          <w:lang w:val="es-ES_tradnl" w:eastAsia="es-ES_tradnl"/>
        </w:rPr>
      </w:pPr>
      <w:r>
        <w:rPr>
          <w:rStyle w:val="FontStyle25"/>
          <w:b/>
          <w:lang w:val="es-ES_tradnl" w:eastAsia="es-ES_tradnl"/>
        </w:rPr>
        <w:t xml:space="preserve">   </w:t>
      </w:r>
      <w:r w:rsidR="000700CB" w:rsidRPr="00284F37">
        <w:rPr>
          <w:rStyle w:val="FontStyle25"/>
          <w:b/>
          <w:lang w:val="es-ES_tradnl" w:eastAsia="es-ES_tradnl"/>
        </w:rPr>
        <w:t>AREA DE CONOCIMIENTO</w:t>
      </w:r>
      <w:r>
        <w:rPr>
          <w:rStyle w:val="FontStyle25"/>
          <w:b/>
          <w:lang w:val="es-ES_tradnl" w:eastAsia="es-ES_tradnl"/>
        </w:rPr>
        <w:t>:</w:t>
      </w:r>
    </w:p>
    <w:p w:rsidR="00872CD8" w:rsidRDefault="00872CD8" w:rsidP="00DE3B4F">
      <w:pPr>
        <w:pStyle w:val="Style7"/>
        <w:widowControl/>
        <w:spacing w:line="360" w:lineRule="auto"/>
        <w:ind w:firstLine="0"/>
        <w:jc w:val="both"/>
        <w:rPr>
          <w:rStyle w:val="FontStyle21"/>
          <w:rFonts w:ascii="Arial" w:cs="Arial"/>
          <w:sz w:val="24"/>
          <w:szCs w:val="24"/>
          <w:lang w:val="es-ES_tradnl" w:eastAsia="es-ES_tradnl"/>
        </w:rPr>
      </w:pPr>
    </w:p>
    <w:p w:rsidR="000700CB" w:rsidRPr="00284F37" w:rsidRDefault="004F4F2B" w:rsidP="00DE3B4F">
      <w:pPr>
        <w:pStyle w:val="Style7"/>
        <w:widowControl/>
        <w:spacing w:line="360" w:lineRule="auto"/>
        <w:ind w:firstLine="0"/>
        <w:jc w:val="both"/>
        <w:rPr>
          <w:rStyle w:val="FontStyle21"/>
          <w:rFonts w:ascii="Arial" w:cs="Arial"/>
          <w:sz w:val="24"/>
          <w:szCs w:val="24"/>
          <w:lang w:val="es-ES_tradnl" w:eastAsia="es-ES_tradnl"/>
        </w:rPr>
      </w:pPr>
      <w:r w:rsidRPr="00284F37">
        <w:rPr>
          <w:rStyle w:val="FontStyle21"/>
          <w:rFonts w:ascii="Arial" w:cs="Arial"/>
          <w:sz w:val="24"/>
          <w:szCs w:val="24"/>
          <w:lang w:val="es-ES_tradnl" w:eastAsia="es-ES_tradnl"/>
        </w:rPr>
        <w:t>Podemos ver en ésta área, que es lo que tenemos que tener en consideración para que relacionarlo con diversas áreas que existen en el derecho civil, por ejemplo con:</w:t>
      </w:r>
    </w:p>
    <w:p w:rsidR="000700CB" w:rsidRPr="00284F37" w:rsidRDefault="000700CB" w:rsidP="00DE3B4F">
      <w:pPr>
        <w:pStyle w:val="Style5"/>
        <w:widowControl/>
        <w:spacing w:line="360" w:lineRule="auto"/>
        <w:ind w:left="1018"/>
      </w:pPr>
    </w:p>
    <w:p w:rsidR="000700CB" w:rsidRPr="00284F37" w:rsidRDefault="00872CD8" w:rsidP="00872CD8">
      <w:pPr>
        <w:pStyle w:val="Style5"/>
        <w:widowControl/>
        <w:spacing w:before="67" w:line="360" w:lineRule="auto"/>
        <w:ind w:firstLine="0"/>
        <w:jc w:val="left"/>
        <w:rPr>
          <w:rStyle w:val="FontStyle20"/>
          <w:rFonts w:ascii="Arial" w:cs="Arial"/>
          <w:sz w:val="24"/>
          <w:szCs w:val="24"/>
          <w:lang w:val="es-ES_tradnl" w:eastAsia="es-ES_tradnl"/>
        </w:rPr>
      </w:pPr>
      <w:r>
        <w:rPr>
          <w:rStyle w:val="FontStyle20"/>
          <w:rFonts w:ascii="Arial" w:cs="Arial"/>
          <w:sz w:val="24"/>
          <w:szCs w:val="24"/>
          <w:lang w:val="es-ES_tradnl" w:eastAsia="es-ES_tradnl"/>
        </w:rPr>
        <w:t xml:space="preserve">- </w:t>
      </w:r>
      <w:r w:rsidR="000700CB" w:rsidRPr="00284F37">
        <w:rPr>
          <w:rStyle w:val="FontStyle20"/>
          <w:rFonts w:ascii="Arial" w:cs="Arial"/>
          <w:sz w:val="24"/>
          <w:szCs w:val="24"/>
          <w:lang w:val="es-ES_tradnl" w:eastAsia="es-ES_tradnl"/>
        </w:rPr>
        <w:t>Notarial</w:t>
      </w:r>
      <w:r>
        <w:rPr>
          <w:rStyle w:val="FontStyle20"/>
          <w:rFonts w:ascii="Arial" w:cs="Arial"/>
          <w:sz w:val="24"/>
          <w:szCs w:val="24"/>
          <w:lang w:val="es-ES_tradnl" w:eastAsia="es-ES_tradnl"/>
        </w:rPr>
        <w:t>.-</w:t>
      </w:r>
    </w:p>
    <w:p w:rsidR="004F4F2B" w:rsidRPr="00284F37" w:rsidRDefault="004F4F2B" w:rsidP="00DE3B4F">
      <w:pPr>
        <w:pStyle w:val="Style7"/>
        <w:widowControl/>
        <w:spacing w:before="240" w:line="360" w:lineRule="auto"/>
        <w:ind w:firstLine="0"/>
        <w:jc w:val="both"/>
        <w:rPr>
          <w:rStyle w:val="FontStyle21"/>
          <w:rFonts w:ascii="Arial" w:cs="Arial"/>
          <w:sz w:val="24"/>
          <w:szCs w:val="24"/>
          <w:lang w:val="es-ES_tradnl" w:eastAsia="es-ES_tradnl"/>
        </w:rPr>
      </w:pPr>
      <w:r w:rsidRPr="00284F37">
        <w:rPr>
          <w:rStyle w:val="FontStyle21"/>
          <w:rFonts w:ascii="Arial" w:cs="Arial"/>
          <w:sz w:val="24"/>
          <w:szCs w:val="24"/>
          <w:lang w:val="es-ES_tradnl" w:eastAsia="es-ES_tradnl"/>
        </w:rPr>
        <w:t>Ya que la escritura pública, es un documento protocolar la cual está relacionada totalmente con el Derecho Notarial (el cual en nuestro país adopta el derecho Notarial Latino, a diferencia de países Europeos, en los cuales tienen el derecho Anglosajón)</w:t>
      </w:r>
      <w:r w:rsidR="000F4F32" w:rsidRPr="00284F37">
        <w:rPr>
          <w:rStyle w:val="FontStyle21"/>
          <w:rFonts w:ascii="Arial" w:cs="Arial"/>
          <w:sz w:val="24"/>
          <w:szCs w:val="24"/>
          <w:lang w:val="es-ES_tradnl" w:eastAsia="es-ES_tradnl"/>
        </w:rPr>
        <w:t xml:space="preserve">. Estas escrituras públicas están bajo custodia de los Notarios, en sus respectivos Archivos notariales, donde plasman diferentes actos que son presentados en su despacho, para que con las facultades que le brinda el Estado ellos puedan dar fe de los documentos. </w:t>
      </w:r>
    </w:p>
    <w:p w:rsidR="00872CD8" w:rsidRDefault="000700CB" w:rsidP="00DE3B4F">
      <w:pPr>
        <w:pStyle w:val="Style5"/>
        <w:widowControl/>
        <w:spacing w:line="360" w:lineRule="auto"/>
        <w:jc w:val="left"/>
        <w:rPr>
          <w:rStyle w:val="FontStyle20"/>
          <w:rFonts w:ascii="Arial" w:cs="Arial"/>
          <w:sz w:val="24"/>
          <w:szCs w:val="24"/>
          <w:lang w:val="es-ES_tradnl" w:eastAsia="es-ES_tradnl"/>
        </w:rPr>
      </w:pPr>
      <w:r w:rsidRPr="00284F37">
        <w:rPr>
          <w:rStyle w:val="FontStyle20"/>
          <w:rFonts w:ascii="Arial" w:cs="Arial"/>
          <w:sz w:val="24"/>
          <w:szCs w:val="24"/>
          <w:lang w:val="es-ES_tradnl" w:eastAsia="es-ES_tradnl"/>
        </w:rPr>
        <w:t xml:space="preserve"> </w:t>
      </w:r>
      <w:r w:rsidR="00872CD8">
        <w:rPr>
          <w:rStyle w:val="FontStyle20"/>
          <w:rFonts w:ascii="Arial" w:cs="Arial"/>
          <w:sz w:val="24"/>
          <w:szCs w:val="24"/>
          <w:lang w:val="es-ES_tradnl" w:eastAsia="es-ES_tradnl"/>
        </w:rPr>
        <w:tab/>
      </w:r>
    </w:p>
    <w:p w:rsidR="000700CB" w:rsidRPr="00284F37" w:rsidRDefault="00872CD8" w:rsidP="00DE3B4F">
      <w:pPr>
        <w:pStyle w:val="Style5"/>
        <w:widowControl/>
        <w:spacing w:line="360" w:lineRule="auto"/>
        <w:jc w:val="left"/>
        <w:rPr>
          <w:rStyle w:val="FontStyle20"/>
          <w:rFonts w:ascii="Arial" w:cs="Arial"/>
          <w:sz w:val="24"/>
          <w:szCs w:val="24"/>
          <w:lang w:val="es-ES_tradnl" w:eastAsia="es-ES_tradnl"/>
        </w:rPr>
      </w:pPr>
      <w:r>
        <w:rPr>
          <w:rStyle w:val="FontStyle20"/>
          <w:rFonts w:ascii="Arial" w:cs="Arial"/>
          <w:sz w:val="24"/>
          <w:szCs w:val="24"/>
          <w:lang w:val="es-ES_tradnl" w:eastAsia="es-ES_tradnl"/>
        </w:rPr>
        <w:t xml:space="preserve">      - </w:t>
      </w:r>
      <w:r w:rsidR="000700CB" w:rsidRPr="00284F37">
        <w:rPr>
          <w:rStyle w:val="FontStyle20"/>
          <w:rFonts w:ascii="Arial" w:cs="Arial"/>
          <w:sz w:val="24"/>
          <w:szCs w:val="24"/>
          <w:lang w:val="es-ES_tradnl" w:eastAsia="es-ES_tradnl"/>
        </w:rPr>
        <w:t>Registral</w:t>
      </w:r>
      <w:r>
        <w:rPr>
          <w:rStyle w:val="FontStyle20"/>
          <w:rFonts w:ascii="Arial" w:cs="Arial"/>
          <w:sz w:val="24"/>
          <w:szCs w:val="24"/>
          <w:lang w:val="es-ES_tradnl" w:eastAsia="es-ES_tradnl"/>
        </w:rPr>
        <w:t>.-</w:t>
      </w:r>
    </w:p>
    <w:p w:rsidR="000700CB" w:rsidRPr="00284F37" w:rsidRDefault="00C84AE5" w:rsidP="00DE3B4F">
      <w:pPr>
        <w:pStyle w:val="Style7"/>
        <w:widowControl/>
        <w:spacing w:before="221" w:line="360" w:lineRule="auto"/>
        <w:ind w:firstLine="0"/>
        <w:jc w:val="both"/>
        <w:rPr>
          <w:rStyle w:val="FontStyle21"/>
          <w:rFonts w:ascii="Arial" w:cs="Arial"/>
          <w:sz w:val="24"/>
          <w:szCs w:val="24"/>
          <w:lang w:val="es-ES_tradnl" w:eastAsia="es-ES_tradnl"/>
        </w:rPr>
      </w:pPr>
      <w:r w:rsidRPr="00284F37">
        <w:rPr>
          <w:rStyle w:val="FontStyle21"/>
          <w:rFonts w:ascii="Arial" w:cs="Arial"/>
          <w:sz w:val="24"/>
          <w:szCs w:val="24"/>
          <w:lang w:val="es-ES_tradnl" w:eastAsia="es-ES_tradnl"/>
        </w:rPr>
        <w:t>Ya que el fin de las escrituras públicas es que sean ingresadas a registros públicos,</w:t>
      </w:r>
      <w:r w:rsidR="000700CB" w:rsidRPr="00284F37">
        <w:rPr>
          <w:rStyle w:val="FontStyle21"/>
          <w:rFonts w:ascii="Arial" w:cs="Arial"/>
          <w:sz w:val="24"/>
          <w:szCs w:val="24"/>
          <w:lang w:val="es-ES_tradnl" w:eastAsia="es-ES_tradnl"/>
        </w:rPr>
        <w:t xml:space="preserve"> como </w:t>
      </w:r>
      <w:r w:rsidRPr="00284F37">
        <w:rPr>
          <w:rStyle w:val="FontStyle21"/>
          <w:rFonts w:ascii="Arial" w:cs="Arial"/>
          <w:sz w:val="24"/>
          <w:szCs w:val="24"/>
          <w:lang w:val="es-ES_tradnl" w:eastAsia="es-ES_tradnl"/>
        </w:rPr>
        <w:t xml:space="preserve">por ejemplo, las </w:t>
      </w:r>
      <w:r w:rsidR="000700CB" w:rsidRPr="00284F37">
        <w:rPr>
          <w:rStyle w:val="FontStyle21"/>
          <w:rFonts w:ascii="Arial" w:cs="Arial"/>
          <w:sz w:val="24"/>
          <w:szCs w:val="24"/>
          <w:lang w:val="es-ES_tradnl" w:eastAsia="es-ES_tradnl"/>
        </w:rPr>
        <w:t xml:space="preserve">traslaciones de dominio, de constituciones de sociedades, de constituciones de </w:t>
      </w:r>
      <w:r w:rsidRPr="00284F37">
        <w:rPr>
          <w:rStyle w:val="FontStyle21"/>
          <w:rFonts w:ascii="Arial" w:cs="Arial"/>
          <w:sz w:val="24"/>
          <w:szCs w:val="24"/>
          <w:lang w:val="es-ES_tradnl" w:eastAsia="es-ES_tradnl"/>
        </w:rPr>
        <w:t>EIRL, SAC, SA, SRL</w:t>
      </w:r>
      <w:r w:rsidR="000700CB" w:rsidRPr="00284F37">
        <w:rPr>
          <w:rStyle w:val="FontStyle21"/>
          <w:rFonts w:ascii="Arial" w:cs="Arial"/>
          <w:sz w:val="24"/>
          <w:szCs w:val="24"/>
          <w:lang w:val="es-ES_tradnl" w:eastAsia="es-ES_tradnl"/>
        </w:rPr>
        <w:t>, de aumento de capital, de cambio de nombre, denominación o razón social, de cambio de domicilio, de aumento de capital, de reducción de capital, en sus diversos tipos o clases, entre otros tantos actos que pueden ser materia de estudio dentro de esta disciplina jurídica, como es por cierto el derecho registral</w:t>
      </w:r>
      <w:sdt>
        <w:sdtPr>
          <w:rPr>
            <w:rStyle w:val="FontStyle21"/>
            <w:rFonts w:ascii="Arial" w:cs="Arial"/>
            <w:sz w:val="24"/>
            <w:szCs w:val="24"/>
            <w:lang w:val="es-ES_tradnl" w:eastAsia="es-ES_tradnl"/>
          </w:rPr>
          <w:id w:val="679541989"/>
          <w:citation/>
        </w:sdtPr>
        <w:sdtEndPr>
          <w:rPr>
            <w:rStyle w:val="FontStyle21"/>
          </w:rPr>
        </w:sdtEndPr>
        <w:sdtContent>
          <w:r w:rsidR="0077523A" w:rsidRPr="00284F37">
            <w:rPr>
              <w:rStyle w:val="FontStyle21"/>
              <w:rFonts w:ascii="Arial" w:cs="Arial"/>
              <w:sz w:val="24"/>
              <w:szCs w:val="24"/>
              <w:lang w:val="es-ES_tradnl" w:eastAsia="es-ES_tradnl"/>
            </w:rPr>
            <w:fldChar w:fldCharType="begin"/>
          </w:r>
          <w:r w:rsidR="00923273" w:rsidRPr="00284F37">
            <w:rPr>
              <w:rStyle w:val="FontStyle21"/>
              <w:rFonts w:ascii="Arial" w:cs="Arial"/>
              <w:sz w:val="24"/>
              <w:szCs w:val="24"/>
              <w:lang w:eastAsia="es-ES_tradnl"/>
            </w:rPr>
            <w:instrText xml:space="preserve"> CITATION TOR3 \l 10250 </w:instrText>
          </w:r>
          <w:r w:rsidR="0077523A" w:rsidRPr="00284F37">
            <w:rPr>
              <w:rStyle w:val="FontStyle21"/>
              <w:rFonts w:ascii="Arial" w:cs="Arial"/>
              <w:sz w:val="24"/>
              <w:szCs w:val="24"/>
              <w:lang w:val="es-ES_tradnl" w:eastAsia="es-ES_tradnl"/>
            </w:rPr>
            <w:fldChar w:fldCharType="separate"/>
          </w:r>
          <w:r w:rsidR="00923273" w:rsidRPr="00284F37">
            <w:rPr>
              <w:rFonts w:eastAsia="Arial Unicode MS"/>
              <w:noProof/>
              <w:lang w:eastAsia="es-ES_tradnl"/>
            </w:rPr>
            <w:t>(TORRES, IPC.PE)</w:t>
          </w:r>
          <w:r w:rsidR="0077523A" w:rsidRPr="00284F37">
            <w:rPr>
              <w:rStyle w:val="FontStyle21"/>
              <w:rFonts w:ascii="Arial" w:cs="Arial"/>
              <w:sz w:val="24"/>
              <w:szCs w:val="24"/>
              <w:lang w:val="es-ES_tradnl" w:eastAsia="es-ES_tradnl"/>
            </w:rPr>
            <w:fldChar w:fldCharType="end"/>
          </w:r>
        </w:sdtContent>
      </w:sdt>
      <w:r w:rsidR="000700CB" w:rsidRPr="00284F37">
        <w:rPr>
          <w:rStyle w:val="FontStyle21"/>
          <w:rFonts w:ascii="Arial" w:cs="Arial"/>
          <w:sz w:val="24"/>
          <w:szCs w:val="24"/>
          <w:lang w:val="es-ES_tradnl" w:eastAsia="es-ES_tradnl"/>
        </w:rPr>
        <w:t>.</w:t>
      </w:r>
    </w:p>
    <w:p w:rsidR="000700CB" w:rsidRPr="00284F37" w:rsidRDefault="000700CB" w:rsidP="00DE3B4F">
      <w:pPr>
        <w:pStyle w:val="Style5"/>
        <w:widowControl/>
        <w:spacing w:line="360" w:lineRule="auto"/>
        <w:jc w:val="left"/>
      </w:pPr>
    </w:p>
    <w:p w:rsidR="0025718E" w:rsidRPr="00284F37" w:rsidRDefault="0025718E" w:rsidP="00DE3B4F">
      <w:pPr>
        <w:pStyle w:val="Style5"/>
        <w:widowControl/>
        <w:spacing w:line="360" w:lineRule="auto"/>
        <w:jc w:val="left"/>
      </w:pPr>
    </w:p>
    <w:p w:rsidR="0025718E" w:rsidRPr="00284F37" w:rsidRDefault="0025718E" w:rsidP="00DE3B4F">
      <w:pPr>
        <w:pStyle w:val="Style5"/>
        <w:widowControl/>
        <w:spacing w:line="360" w:lineRule="auto"/>
        <w:jc w:val="left"/>
      </w:pPr>
    </w:p>
    <w:p w:rsidR="00C91366" w:rsidRPr="00C91366" w:rsidRDefault="000700CB" w:rsidP="00DE3B4F">
      <w:pPr>
        <w:pStyle w:val="Style5"/>
        <w:widowControl/>
        <w:spacing w:before="86" w:line="360" w:lineRule="auto"/>
        <w:jc w:val="left"/>
        <w:rPr>
          <w:rStyle w:val="FontStyle20"/>
          <w:rFonts w:ascii="Arial" w:cs="Arial"/>
          <w:b w:val="0"/>
          <w:sz w:val="24"/>
          <w:szCs w:val="24"/>
          <w:lang w:val="es-ES_tradnl" w:eastAsia="es-ES_tradnl"/>
        </w:rPr>
      </w:pPr>
      <w:r w:rsidRPr="00284F37">
        <w:rPr>
          <w:rStyle w:val="FontStyle20"/>
          <w:rFonts w:ascii="Arial" w:cs="Arial"/>
          <w:sz w:val="24"/>
          <w:szCs w:val="24"/>
          <w:lang w:val="es-ES_tradnl" w:eastAsia="es-ES_tradnl"/>
        </w:rPr>
        <w:lastRenderedPageBreak/>
        <w:t xml:space="preserve"> </w:t>
      </w:r>
      <w:r w:rsidR="00872CD8">
        <w:rPr>
          <w:rStyle w:val="FontStyle20"/>
          <w:rFonts w:ascii="Arial" w:cs="Arial"/>
          <w:sz w:val="24"/>
          <w:szCs w:val="24"/>
          <w:lang w:val="es-ES_tradnl" w:eastAsia="es-ES_tradnl"/>
        </w:rPr>
        <w:t xml:space="preserve">     </w:t>
      </w:r>
      <w:r w:rsidR="00C91366">
        <w:rPr>
          <w:rStyle w:val="FontStyle20"/>
          <w:rFonts w:ascii="Arial" w:cs="Arial"/>
          <w:sz w:val="24"/>
          <w:szCs w:val="24"/>
          <w:lang w:val="es-ES_tradnl" w:eastAsia="es-ES_tradnl"/>
        </w:rPr>
        <w:tab/>
      </w:r>
      <w:r w:rsidR="00C91366">
        <w:rPr>
          <w:rStyle w:val="FontStyle20"/>
          <w:rFonts w:ascii="Arial" w:cs="Arial"/>
          <w:sz w:val="24"/>
          <w:szCs w:val="24"/>
          <w:lang w:val="es-ES_tradnl" w:eastAsia="es-ES_tradnl"/>
        </w:rPr>
        <w:tab/>
      </w:r>
      <w:r w:rsidR="00C91366">
        <w:rPr>
          <w:rStyle w:val="FontStyle20"/>
          <w:rFonts w:ascii="Arial" w:cs="Arial"/>
          <w:sz w:val="24"/>
          <w:szCs w:val="24"/>
          <w:lang w:val="es-ES_tradnl" w:eastAsia="es-ES_tradnl"/>
        </w:rPr>
        <w:tab/>
      </w:r>
      <w:r w:rsidR="00C91366">
        <w:rPr>
          <w:rStyle w:val="FontStyle20"/>
          <w:rFonts w:ascii="Arial" w:cs="Arial"/>
          <w:sz w:val="24"/>
          <w:szCs w:val="24"/>
          <w:lang w:val="es-ES_tradnl" w:eastAsia="es-ES_tradnl"/>
        </w:rPr>
        <w:tab/>
      </w:r>
      <w:r w:rsidR="00C91366">
        <w:rPr>
          <w:rStyle w:val="FontStyle20"/>
          <w:rFonts w:ascii="Arial" w:cs="Arial"/>
          <w:sz w:val="24"/>
          <w:szCs w:val="24"/>
          <w:lang w:val="es-ES_tradnl" w:eastAsia="es-ES_tradnl"/>
        </w:rPr>
        <w:tab/>
      </w:r>
      <w:r w:rsidR="00C91366">
        <w:rPr>
          <w:rStyle w:val="FontStyle20"/>
          <w:rFonts w:ascii="Arial" w:cs="Arial"/>
          <w:sz w:val="24"/>
          <w:szCs w:val="24"/>
          <w:lang w:val="es-ES_tradnl" w:eastAsia="es-ES_tradnl"/>
        </w:rPr>
        <w:tab/>
      </w:r>
      <w:r w:rsidR="00C91366">
        <w:rPr>
          <w:rStyle w:val="FontStyle20"/>
          <w:rFonts w:ascii="Arial" w:cs="Arial"/>
          <w:sz w:val="24"/>
          <w:szCs w:val="24"/>
          <w:lang w:val="es-ES_tradnl" w:eastAsia="es-ES_tradnl"/>
        </w:rPr>
        <w:tab/>
      </w:r>
      <w:r w:rsidR="00C91366">
        <w:rPr>
          <w:rStyle w:val="FontStyle20"/>
          <w:rFonts w:ascii="Arial" w:cs="Arial"/>
          <w:sz w:val="24"/>
          <w:szCs w:val="24"/>
          <w:lang w:val="es-ES_tradnl" w:eastAsia="es-ES_tradnl"/>
        </w:rPr>
        <w:tab/>
      </w:r>
      <w:r w:rsidR="00C91366">
        <w:rPr>
          <w:rStyle w:val="FontStyle20"/>
          <w:rFonts w:ascii="Arial" w:cs="Arial"/>
          <w:sz w:val="24"/>
          <w:szCs w:val="24"/>
          <w:lang w:val="es-ES_tradnl" w:eastAsia="es-ES_tradnl"/>
        </w:rPr>
        <w:tab/>
      </w:r>
      <w:r w:rsidR="00C91366">
        <w:rPr>
          <w:rStyle w:val="FontStyle20"/>
          <w:rFonts w:ascii="Arial" w:cs="Arial"/>
          <w:sz w:val="24"/>
          <w:szCs w:val="24"/>
          <w:lang w:val="es-ES_tradnl" w:eastAsia="es-ES_tradnl"/>
        </w:rPr>
        <w:tab/>
      </w:r>
      <w:r w:rsidR="00C91366" w:rsidRPr="00C91366">
        <w:rPr>
          <w:rStyle w:val="FontStyle20"/>
          <w:rFonts w:ascii="Arial" w:cs="Arial"/>
          <w:b w:val="0"/>
          <w:sz w:val="24"/>
          <w:szCs w:val="24"/>
          <w:lang w:val="es-ES_tradnl" w:eastAsia="es-ES_tradnl"/>
        </w:rPr>
        <w:t>17</w:t>
      </w:r>
    </w:p>
    <w:p w:rsidR="000700CB" w:rsidRPr="00284F37" w:rsidRDefault="000700CB" w:rsidP="00C91366">
      <w:pPr>
        <w:pStyle w:val="Style5"/>
        <w:widowControl/>
        <w:spacing w:before="86" w:line="360" w:lineRule="auto"/>
        <w:ind w:firstLine="0"/>
        <w:jc w:val="left"/>
        <w:rPr>
          <w:rStyle w:val="FontStyle20"/>
          <w:rFonts w:ascii="Arial" w:cs="Arial"/>
          <w:sz w:val="24"/>
          <w:szCs w:val="24"/>
          <w:lang w:val="es-ES_tradnl" w:eastAsia="es-ES_tradnl"/>
        </w:rPr>
      </w:pPr>
      <w:r w:rsidRPr="00284F37">
        <w:rPr>
          <w:rStyle w:val="FontStyle20"/>
          <w:rFonts w:ascii="Arial" w:cs="Arial"/>
          <w:sz w:val="24"/>
          <w:szCs w:val="24"/>
          <w:lang w:val="es-ES_tradnl" w:eastAsia="es-ES_tradnl"/>
        </w:rPr>
        <w:t>Civil</w:t>
      </w:r>
      <w:r w:rsidR="00872CD8">
        <w:rPr>
          <w:rStyle w:val="FontStyle20"/>
          <w:rFonts w:ascii="Arial" w:cs="Arial"/>
          <w:sz w:val="24"/>
          <w:szCs w:val="24"/>
          <w:lang w:val="es-ES_tradnl" w:eastAsia="es-ES_tradnl"/>
        </w:rPr>
        <w:t>.-</w:t>
      </w:r>
    </w:p>
    <w:p w:rsidR="00872CD8" w:rsidRDefault="00872CD8" w:rsidP="00DE3B4F">
      <w:pPr>
        <w:pStyle w:val="Style7"/>
        <w:widowControl/>
        <w:spacing w:line="360" w:lineRule="auto"/>
        <w:ind w:firstLine="0"/>
        <w:jc w:val="both"/>
        <w:rPr>
          <w:rStyle w:val="FontStyle21"/>
          <w:rFonts w:ascii="Arial" w:cs="Arial"/>
          <w:sz w:val="24"/>
          <w:szCs w:val="24"/>
          <w:lang w:val="es-ES_tradnl" w:eastAsia="es-ES_tradnl"/>
        </w:rPr>
      </w:pPr>
    </w:p>
    <w:p w:rsidR="00AF7BB2" w:rsidRPr="00284F37" w:rsidRDefault="00AF7BB2" w:rsidP="00DE3B4F">
      <w:pPr>
        <w:pStyle w:val="Style7"/>
        <w:widowControl/>
        <w:spacing w:line="360" w:lineRule="auto"/>
        <w:ind w:firstLine="0"/>
        <w:jc w:val="both"/>
        <w:rPr>
          <w:rStyle w:val="FontStyle21"/>
          <w:rFonts w:ascii="Arial" w:cs="Arial"/>
          <w:sz w:val="24"/>
          <w:szCs w:val="24"/>
          <w:lang w:val="es-ES_tradnl" w:eastAsia="es-ES_tradnl"/>
        </w:rPr>
      </w:pPr>
      <w:r w:rsidRPr="00284F37">
        <w:rPr>
          <w:rStyle w:val="FontStyle21"/>
          <w:rFonts w:ascii="Arial" w:cs="Arial"/>
          <w:sz w:val="24"/>
          <w:szCs w:val="24"/>
          <w:lang w:val="es-ES_tradnl" w:eastAsia="es-ES_tradnl"/>
        </w:rPr>
        <w:t>Con el derecho Civil, podemos indicar lo siguiente:</w:t>
      </w:r>
    </w:p>
    <w:p w:rsidR="00AD751E" w:rsidRPr="00284F37" w:rsidRDefault="00F919B6" w:rsidP="00DE3B4F">
      <w:pPr>
        <w:pStyle w:val="Style7"/>
        <w:widowControl/>
        <w:spacing w:line="360" w:lineRule="auto"/>
        <w:ind w:firstLine="0"/>
        <w:jc w:val="both"/>
        <w:rPr>
          <w:rStyle w:val="FontStyle21"/>
          <w:rFonts w:ascii="Arial" w:cs="Arial"/>
          <w:sz w:val="24"/>
          <w:szCs w:val="24"/>
          <w:lang w:val="es-ES_tradnl" w:eastAsia="es-ES_tradnl"/>
        </w:rPr>
      </w:pPr>
      <w:r w:rsidRPr="00284F37">
        <w:rPr>
          <w:rStyle w:val="FontStyle21"/>
          <w:rFonts w:ascii="Arial" w:cs="Arial"/>
          <w:sz w:val="24"/>
          <w:szCs w:val="24"/>
          <w:lang w:val="es-ES_tradnl" w:eastAsia="es-ES_tradnl"/>
        </w:rPr>
        <w:t xml:space="preserve">Podemos indicar que el </w:t>
      </w:r>
      <w:r w:rsidR="00AF7BB2" w:rsidRPr="00284F37">
        <w:rPr>
          <w:rStyle w:val="FontStyle21"/>
          <w:rFonts w:ascii="Arial" w:cs="Arial"/>
          <w:sz w:val="24"/>
          <w:szCs w:val="24"/>
          <w:lang w:val="es-ES_tradnl" w:eastAsia="es-ES_tradnl"/>
        </w:rPr>
        <w:t>derecho Civil</w:t>
      </w:r>
      <w:r w:rsidR="00872CD8">
        <w:rPr>
          <w:rStyle w:val="FontStyle21"/>
          <w:rFonts w:ascii="Arial" w:cs="Arial"/>
          <w:sz w:val="24"/>
          <w:szCs w:val="24"/>
          <w:lang w:val="es-ES_tradnl" w:eastAsia="es-ES_tradnl"/>
        </w:rPr>
        <w:t xml:space="preserve"> </w:t>
      </w:r>
      <w:r w:rsidRPr="00284F37">
        <w:rPr>
          <w:rStyle w:val="FontStyle21"/>
          <w:rFonts w:ascii="Arial" w:cs="Arial"/>
          <w:sz w:val="24"/>
          <w:szCs w:val="24"/>
          <w:lang w:val="es-ES_tradnl" w:eastAsia="es-ES_tradnl"/>
        </w:rPr>
        <w:t>es aquel que se encarga del estudio del derecho de: contratos, obligaciones</w:t>
      </w:r>
      <w:r w:rsidR="00AF7BB2" w:rsidRPr="00284F37">
        <w:rPr>
          <w:rStyle w:val="FontStyle21"/>
          <w:rFonts w:ascii="Arial" w:cs="Arial"/>
          <w:sz w:val="24"/>
          <w:szCs w:val="24"/>
          <w:lang w:val="es-ES_tradnl" w:eastAsia="es-ES_tradnl"/>
        </w:rPr>
        <w:t>,</w:t>
      </w:r>
      <w:r w:rsidRPr="00284F37">
        <w:rPr>
          <w:rStyle w:val="FontStyle21"/>
          <w:rFonts w:ascii="Arial" w:cs="Arial"/>
          <w:sz w:val="24"/>
          <w:szCs w:val="24"/>
          <w:lang w:val="es-ES_tradnl" w:eastAsia="es-ES_tradnl"/>
        </w:rPr>
        <w:t xml:space="preserve"> reales, registral, personal, sucesiones. </w:t>
      </w:r>
      <w:r w:rsidR="00AD751E" w:rsidRPr="00284F37">
        <w:rPr>
          <w:rStyle w:val="FontStyle21"/>
          <w:rFonts w:ascii="Arial" w:cs="Arial"/>
          <w:sz w:val="24"/>
          <w:szCs w:val="24"/>
          <w:lang w:val="es-ES_tradnl" w:eastAsia="es-ES_tradnl"/>
        </w:rPr>
        <w:t>Lo cual está regulado en nuestro código civil.</w:t>
      </w:r>
      <w:r w:rsidR="00872CD8">
        <w:rPr>
          <w:rStyle w:val="FontStyle21"/>
          <w:rFonts w:ascii="Arial" w:cs="Arial"/>
          <w:sz w:val="24"/>
          <w:szCs w:val="24"/>
          <w:lang w:val="es-ES_tradnl" w:eastAsia="es-ES_tradnl"/>
        </w:rPr>
        <w:t xml:space="preserve"> </w:t>
      </w:r>
      <w:r w:rsidR="00AD751E" w:rsidRPr="00284F37">
        <w:rPr>
          <w:rStyle w:val="FontStyle21"/>
          <w:rFonts w:ascii="Arial" w:cs="Arial"/>
          <w:sz w:val="24"/>
          <w:szCs w:val="24"/>
          <w:lang w:val="es-ES_tradnl" w:eastAsia="es-ES_tradnl"/>
        </w:rPr>
        <w:t>Es ahí donde encuentran ramas de las cuales se entrelazan. También podemos señalar, que el otorgamiento de escritura pública debe cumplir con los requisitos señalados en el derecho civil, así como también con el derecho procesal civil.</w:t>
      </w:r>
    </w:p>
    <w:p w:rsidR="000700CB" w:rsidRPr="00284F37" w:rsidRDefault="00872CD8" w:rsidP="00872CD8">
      <w:pPr>
        <w:pStyle w:val="Style17"/>
        <w:widowControl/>
        <w:tabs>
          <w:tab w:val="left" w:pos="874"/>
        </w:tabs>
        <w:spacing w:before="317" w:line="360" w:lineRule="auto"/>
        <w:ind w:firstLine="0"/>
        <w:rPr>
          <w:rStyle w:val="FontStyle20"/>
          <w:rFonts w:ascii="Arial" w:cs="Arial"/>
          <w:sz w:val="24"/>
          <w:szCs w:val="24"/>
          <w:lang w:val="es-ES_tradnl" w:eastAsia="es-ES_tradnl"/>
        </w:rPr>
      </w:pPr>
      <w:r>
        <w:rPr>
          <w:rStyle w:val="FontStyle20"/>
          <w:rFonts w:ascii="Arial" w:cs="Arial"/>
          <w:sz w:val="24"/>
          <w:szCs w:val="24"/>
          <w:lang w:val="es-ES_tradnl" w:eastAsia="es-ES_tradnl"/>
        </w:rPr>
        <w:t>C</w:t>
      </w:r>
      <w:r w:rsidR="000700CB" w:rsidRPr="00284F37">
        <w:rPr>
          <w:rStyle w:val="FontStyle20"/>
          <w:rFonts w:ascii="Arial" w:cs="Arial"/>
          <w:sz w:val="24"/>
          <w:szCs w:val="24"/>
          <w:lang w:val="es-ES_tradnl" w:eastAsia="es-ES_tradnl"/>
        </w:rPr>
        <w:t>onsular</w:t>
      </w:r>
      <w:r>
        <w:rPr>
          <w:rStyle w:val="FontStyle20"/>
          <w:rFonts w:ascii="Arial" w:cs="Arial"/>
          <w:sz w:val="24"/>
          <w:szCs w:val="24"/>
          <w:lang w:val="es-ES_tradnl" w:eastAsia="es-ES_tradnl"/>
        </w:rPr>
        <w:t>.-</w:t>
      </w:r>
    </w:p>
    <w:p w:rsidR="00AD751E" w:rsidRPr="00284F37" w:rsidRDefault="00AD751E" w:rsidP="00DE3B4F">
      <w:pPr>
        <w:pStyle w:val="Style7"/>
        <w:widowControl/>
        <w:spacing w:before="206" w:line="360" w:lineRule="auto"/>
        <w:ind w:firstLine="0"/>
        <w:jc w:val="both"/>
        <w:rPr>
          <w:rStyle w:val="FontStyle21"/>
          <w:rFonts w:ascii="Arial" w:cs="Arial"/>
          <w:sz w:val="24"/>
          <w:szCs w:val="24"/>
          <w:lang w:val="es-ES_tradnl" w:eastAsia="es-ES_tradnl"/>
        </w:rPr>
      </w:pPr>
      <w:r w:rsidRPr="00284F37">
        <w:rPr>
          <w:rStyle w:val="FontStyle21"/>
          <w:rFonts w:ascii="Arial" w:cs="Arial"/>
          <w:sz w:val="24"/>
          <w:szCs w:val="24"/>
          <w:lang w:val="es-ES_tradnl" w:eastAsia="es-ES_tradnl"/>
        </w:rPr>
        <w:t xml:space="preserve">Con el derecho consular, ya que muchas veces, en la ciudad en la que </w:t>
      </w:r>
      <w:proofErr w:type="spellStart"/>
      <w:r w:rsidRPr="00284F37">
        <w:rPr>
          <w:rStyle w:val="FontStyle21"/>
          <w:rFonts w:ascii="Arial" w:cs="Arial"/>
          <w:sz w:val="24"/>
          <w:szCs w:val="24"/>
          <w:lang w:val="es-ES_tradnl" w:eastAsia="es-ES_tradnl"/>
        </w:rPr>
        <w:t>viv</w:t>
      </w:r>
      <w:r w:rsidR="00872CD8">
        <w:rPr>
          <w:rStyle w:val="FontStyle21"/>
          <w:rFonts w:ascii="Arial" w:cs="Arial"/>
          <w:sz w:val="24"/>
          <w:szCs w:val="24"/>
          <w:lang w:val="es-ES_tradnl" w:eastAsia="es-ES_tradnl"/>
        </w:rPr>
        <w:t>í</w:t>
      </w:r>
      <w:r w:rsidRPr="00284F37">
        <w:rPr>
          <w:rStyle w:val="FontStyle21"/>
          <w:rFonts w:ascii="Arial" w:cs="Arial"/>
          <w:sz w:val="24"/>
          <w:szCs w:val="24"/>
          <w:lang w:val="es-ES_tradnl" w:eastAsia="es-ES_tradnl"/>
        </w:rPr>
        <w:t>mos</w:t>
      </w:r>
      <w:proofErr w:type="spellEnd"/>
      <w:r w:rsidRPr="00284F37">
        <w:rPr>
          <w:rStyle w:val="FontStyle21"/>
          <w:rFonts w:ascii="Arial" w:cs="Arial"/>
          <w:sz w:val="24"/>
          <w:szCs w:val="24"/>
          <w:lang w:val="es-ES_tradnl" w:eastAsia="es-ES_tradnl"/>
        </w:rPr>
        <w:t xml:space="preserve"> por las necesidades económicas, las personas se ven obligadas a salir fuera del país para poder forjar un futuro mejor; aun así hay responsabilidades como necesidades que ameritan cumplir en el país no pudiendo estar presentes. Es ahí donde intervienen los cónsules que se encuentran en dichos países, los cuales tienen facultades para que se realice ante ellos documentos que posteriormente serán enviados al país de origen para que puedan tener relevancia jurídica.</w:t>
      </w:r>
    </w:p>
    <w:p w:rsidR="000700CB" w:rsidRPr="00284F37" w:rsidRDefault="000700CB" w:rsidP="00DE3B4F">
      <w:pPr>
        <w:pStyle w:val="Style7"/>
        <w:widowControl/>
        <w:spacing w:before="206" w:line="360" w:lineRule="auto"/>
        <w:ind w:firstLine="0"/>
        <w:jc w:val="both"/>
        <w:rPr>
          <w:rStyle w:val="FontStyle20"/>
          <w:rFonts w:ascii="Arial" w:cs="Arial"/>
          <w:b w:val="0"/>
          <w:bCs w:val="0"/>
          <w:sz w:val="24"/>
          <w:szCs w:val="24"/>
          <w:lang w:val="es-ES_tradnl" w:eastAsia="es-ES_tradnl"/>
        </w:rPr>
      </w:pPr>
      <w:r w:rsidRPr="00284F37">
        <w:rPr>
          <w:rStyle w:val="FontStyle20"/>
          <w:rFonts w:ascii="Arial" w:cs="Arial"/>
          <w:sz w:val="24"/>
          <w:szCs w:val="24"/>
          <w:lang w:val="es-ES_tradnl" w:eastAsia="es-ES_tradnl"/>
        </w:rPr>
        <w:t>Procesal</w:t>
      </w:r>
      <w:r w:rsidR="00872CD8">
        <w:rPr>
          <w:rStyle w:val="FontStyle20"/>
          <w:rFonts w:ascii="Arial" w:cs="Arial"/>
          <w:sz w:val="24"/>
          <w:szCs w:val="24"/>
          <w:lang w:val="es-ES_tradnl" w:eastAsia="es-ES_tradnl"/>
        </w:rPr>
        <w:t>.-</w:t>
      </w:r>
    </w:p>
    <w:p w:rsidR="000700CB" w:rsidRPr="00284F37" w:rsidRDefault="00A458C3" w:rsidP="00DE3B4F">
      <w:pPr>
        <w:pStyle w:val="Style7"/>
        <w:widowControl/>
        <w:spacing w:before="216" w:line="360" w:lineRule="auto"/>
        <w:ind w:firstLine="0"/>
        <w:jc w:val="both"/>
        <w:rPr>
          <w:rStyle w:val="FontStyle21"/>
          <w:rFonts w:ascii="Arial" w:cs="Arial"/>
          <w:sz w:val="24"/>
          <w:szCs w:val="24"/>
          <w:lang w:val="es-ES_tradnl" w:eastAsia="es-ES_tradnl"/>
        </w:rPr>
      </w:pPr>
      <w:r w:rsidRPr="00284F37">
        <w:rPr>
          <w:rStyle w:val="FontStyle21"/>
          <w:rFonts w:ascii="Arial" w:cs="Arial"/>
          <w:sz w:val="24"/>
          <w:szCs w:val="24"/>
          <w:lang w:val="es-ES_tradnl" w:eastAsia="es-ES_tradnl"/>
        </w:rPr>
        <w:t>Ya que, la escritura se convierte en un documento público cumpliendo con lo normado en nuestro código procesal civil, ya sea las vías ante qu</w:t>
      </w:r>
      <w:r w:rsidR="00872CD8">
        <w:rPr>
          <w:rStyle w:val="FontStyle21"/>
          <w:rFonts w:ascii="Arial" w:cs="Arial"/>
          <w:sz w:val="24"/>
          <w:szCs w:val="24"/>
          <w:lang w:val="es-ES_tradnl" w:eastAsia="es-ES_tradnl"/>
        </w:rPr>
        <w:t>i</w:t>
      </w:r>
      <w:r w:rsidRPr="00284F37">
        <w:rPr>
          <w:rStyle w:val="FontStyle21"/>
          <w:rFonts w:ascii="Arial" w:cs="Arial"/>
          <w:sz w:val="24"/>
          <w:szCs w:val="24"/>
          <w:lang w:val="es-ES_tradnl" w:eastAsia="es-ES_tradnl"/>
        </w:rPr>
        <w:t>en se presenta un proceso, los plazos para presentar y contestar una demanda, las excepciones, fijación de medios probatorios, etc.</w:t>
      </w:r>
    </w:p>
    <w:p w:rsidR="00872CD8" w:rsidRDefault="00872CD8" w:rsidP="00DE3B4F">
      <w:pPr>
        <w:pStyle w:val="Style5"/>
        <w:widowControl/>
        <w:spacing w:line="360" w:lineRule="auto"/>
        <w:ind w:firstLine="0"/>
        <w:rPr>
          <w:rStyle w:val="FontStyle20"/>
          <w:rFonts w:ascii="Arial" w:cs="Arial"/>
          <w:sz w:val="24"/>
          <w:szCs w:val="24"/>
          <w:lang w:val="es-ES_tradnl" w:eastAsia="es-ES_tradnl"/>
        </w:rPr>
      </w:pPr>
    </w:p>
    <w:p w:rsidR="00183AD1" w:rsidRPr="00284F37" w:rsidRDefault="00183AD1" w:rsidP="00DE3B4F">
      <w:pPr>
        <w:pStyle w:val="Style5"/>
        <w:widowControl/>
        <w:spacing w:line="360" w:lineRule="auto"/>
        <w:ind w:firstLine="0"/>
        <w:rPr>
          <w:rStyle w:val="FontStyle20"/>
          <w:rFonts w:ascii="Arial" w:cs="Arial"/>
          <w:sz w:val="24"/>
          <w:szCs w:val="24"/>
          <w:lang w:val="es-ES_tradnl" w:eastAsia="es-ES_tradnl"/>
        </w:rPr>
      </w:pPr>
      <w:r w:rsidRPr="00284F37">
        <w:rPr>
          <w:rStyle w:val="FontStyle20"/>
          <w:rFonts w:ascii="Arial" w:cs="Arial"/>
          <w:sz w:val="24"/>
          <w:szCs w:val="24"/>
          <w:lang w:val="es-ES_tradnl" w:eastAsia="es-ES_tradnl"/>
        </w:rPr>
        <w:t>Constitucional</w:t>
      </w:r>
      <w:r w:rsidR="00872CD8">
        <w:rPr>
          <w:rStyle w:val="FontStyle20"/>
          <w:rFonts w:ascii="Arial" w:cs="Arial"/>
          <w:sz w:val="24"/>
          <w:szCs w:val="24"/>
          <w:lang w:val="es-ES_tradnl" w:eastAsia="es-ES_tradnl"/>
        </w:rPr>
        <w:t>.-</w:t>
      </w:r>
    </w:p>
    <w:p w:rsidR="00A458C3" w:rsidRPr="00284F37" w:rsidRDefault="00A458C3" w:rsidP="00DE3B4F">
      <w:pPr>
        <w:pStyle w:val="Style4"/>
        <w:widowControl/>
        <w:spacing w:before="226" w:line="360" w:lineRule="auto"/>
        <w:ind w:firstLine="0"/>
        <w:rPr>
          <w:rStyle w:val="FontStyle21"/>
          <w:rFonts w:ascii="Arial" w:cs="Arial"/>
          <w:sz w:val="24"/>
          <w:szCs w:val="24"/>
          <w:lang w:val="es-ES_tradnl" w:eastAsia="es-ES_tradnl"/>
        </w:rPr>
      </w:pPr>
      <w:r w:rsidRPr="00284F37">
        <w:rPr>
          <w:rStyle w:val="FontStyle21"/>
          <w:rFonts w:ascii="Arial" w:cs="Arial"/>
          <w:sz w:val="24"/>
          <w:szCs w:val="24"/>
          <w:lang w:val="es-ES_tradnl" w:eastAsia="es-ES_tradnl"/>
        </w:rPr>
        <w:t>Ya que el principal derecho emana de nuestra Constitución, la cual en sus artículos señala el derecho de las personas de tener una propiedad.</w:t>
      </w:r>
    </w:p>
    <w:p w:rsidR="00872CD8" w:rsidRDefault="00872CD8" w:rsidP="00DE3B4F">
      <w:pPr>
        <w:pStyle w:val="Style4"/>
        <w:widowControl/>
        <w:spacing w:before="226" w:line="360" w:lineRule="auto"/>
        <w:ind w:firstLine="0"/>
        <w:rPr>
          <w:rStyle w:val="FontStyle21"/>
          <w:rFonts w:ascii="Arial" w:cs="Arial"/>
          <w:sz w:val="24"/>
          <w:szCs w:val="24"/>
          <w:lang w:val="es-ES_tradnl" w:eastAsia="es-ES_tradnl"/>
        </w:rPr>
      </w:pPr>
    </w:p>
    <w:p w:rsidR="00872CD8" w:rsidRDefault="00C91366" w:rsidP="00DE3B4F">
      <w:pPr>
        <w:pStyle w:val="Style4"/>
        <w:widowControl/>
        <w:spacing w:before="226" w:line="360" w:lineRule="auto"/>
        <w:ind w:firstLine="0"/>
        <w:rPr>
          <w:rStyle w:val="FontStyle21"/>
          <w:rFonts w:ascii="Arial" w:cs="Arial"/>
          <w:sz w:val="24"/>
          <w:szCs w:val="24"/>
          <w:lang w:val="es-ES_tradnl" w:eastAsia="es-ES_tradnl"/>
        </w:rPr>
      </w:pPr>
      <w:r>
        <w:rPr>
          <w:rStyle w:val="FontStyle21"/>
          <w:rFonts w:ascii="Arial" w:cs="Arial"/>
          <w:sz w:val="24"/>
          <w:szCs w:val="24"/>
          <w:lang w:val="es-ES_tradnl" w:eastAsia="es-ES_tradnl"/>
        </w:rPr>
        <w:tab/>
      </w:r>
      <w:r>
        <w:rPr>
          <w:rStyle w:val="FontStyle21"/>
          <w:rFonts w:ascii="Arial" w:cs="Arial"/>
          <w:sz w:val="24"/>
          <w:szCs w:val="24"/>
          <w:lang w:val="es-ES_tradnl" w:eastAsia="es-ES_tradnl"/>
        </w:rPr>
        <w:tab/>
      </w:r>
      <w:r>
        <w:rPr>
          <w:rStyle w:val="FontStyle21"/>
          <w:rFonts w:ascii="Arial" w:cs="Arial"/>
          <w:sz w:val="24"/>
          <w:szCs w:val="24"/>
          <w:lang w:val="es-ES_tradnl" w:eastAsia="es-ES_tradnl"/>
        </w:rPr>
        <w:tab/>
      </w:r>
      <w:r>
        <w:rPr>
          <w:rStyle w:val="FontStyle21"/>
          <w:rFonts w:ascii="Arial" w:cs="Arial"/>
          <w:sz w:val="24"/>
          <w:szCs w:val="24"/>
          <w:lang w:val="es-ES_tradnl" w:eastAsia="es-ES_tradnl"/>
        </w:rPr>
        <w:tab/>
      </w:r>
      <w:r>
        <w:rPr>
          <w:rStyle w:val="FontStyle21"/>
          <w:rFonts w:ascii="Arial" w:cs="Arial"/>
          <w:sz w:val="24"/>
          <w:szCs w:val="24"/>
          <w:lang w:val="es-ES_tradnl" w:eastAsia="es-ES_tradnl"/>
        </w:rPr>
        <w:tab/>
      </w:r>
      <w:r>
        <w:rPr>
          <w:rStyle w:val="FontStyle21"/>
          <w:rFonts w:ascii="Arial" w:cs="Arial"/>
          <w:sz w:val="24"/>
          <w:szCs w:val="24"/>
          <w:lang w:val="es-ES_tradnl" w:eastAsia="es-ES_tradnl"/>
        </w:rPr>
        <w:tab/>
      </w:r>
      <w:r>
        <w:rPr>
          <w:rStyle w:val="FontStyle21"/>
          <w:rFonts w:ascii="Arial" w:cs="Arial"/>
          <w:sz w:val="24"/>
          <w:szCs w:val="24"/>
          <w:lang w:val="es-ES_tradnl" w:eastAsia="es-ES_tradnl"/>
        </w:rPr>
        <w:tab/>
      </w:r>
      <w:r>
        <w:rPr>
          <w:rStyle w:val="FontStyle21"/>
          <w:rFonts w:ascii="Arial" w:cs="Arial"/>
          <w:sz w:val="24"/>
          <w:szCs w:val="24"/>
          <w:lang w:val="es-ES_tradnl" w:eastAsia="es-ES_tradnl"/>
        </w:rPr>
        <w:tab/>
      </w:r>
      <w:r>
        <w:rPr>
          <w:rStyle w:val="FontStyle21"/>
          <w:rFonts w:ascii="Arial" w:cs="Arial"/>
          <w:sz w:val="24"/>
          <w:szCs w:val="24"/>
          <w:lang w:val="es-ES_tradnl" w:eastAsia="es-ES_tradnl"/>
        </w:rPr>
        <w:tab/>
      </w:r>
      <w:r>
        <w:rPr>
          <w:rStyle w:val="FontStyle21"/>
          <w:rFonts w:ascii="Arial" w:cs="Arial"/>
          <w:sz w:val="24"/>
          <w:szCs w:val="24"/>
          <w:lang w:val="es-ES_tradnl" w:eastAsia="es-ES_tradnl"/>
        </w:rPr>
        <w:tab/>
        <w:t>18</w:t>
      </w:r>
    </w:p>
    <w:p w:rsidR="00183AD1" w:rsidRPr="00284F37" w:rsidRDefault="00A458C3" w:rsidP="00DE3B4F">
      <w:pPr>
        <w:pStyle w:val="Style4"/>
        <w:widowControl/>
        <w:spacing w:before="226" w:line="360" w:lineRule="auto"/>
        <w:ind w:firstLine="0"/>
        <w:rPr>
          <w:rStyle w:val="FontStyle21"/>
          <w:rFonts w:ascii="Arial" w:cs="Arial"/>
          <w:sz w:val="24"/>
          <w:szCs w:val="24"/>
          <w:lang w:val="es-ES_tradnl" w:eastAsia="es-ES_tradnl"/>
        </w:rPr>
      </w:pPr>
      <w:r w:rsidRPr="00284F37">
        <w:rPr>
          <w:rStyle w:val="FontStyle21"/>
          <w:rFonts w:ascii="Arial" w:cs="Arial"/>
          <w:sz w:val="24"/>
          <w:szCs w:val="24"/>
          <w:lang w:val="es-ES_tradnl" w:eastAsia="es-ES_tradnl"/>
        </w:rPr>
        <w:t xml:space="preserve">Es la principal fuente de derecho de la cual se entiende las demás están subrogadas, donde de manera explícita, indican los derechos fundamentales como personas que tenemos los miembros de esta sociedad. </w:t>
      </w:r>
    </w:p>
    <w:p w:rsidR="00183AD1" w:rsidRPr="00284F37" w:rsidRDefault="00183AD1" w:rsidP="00DE3B4F">
      <w:pPr>
        <w:pStyle w:val="Style5"/>
        <w:widowControl/>
        <w:spacing w:line="360" w:lineRule="auto"/>
        <w:jc w:val="left"/>
      </w:pPr>
    </w:p>
    <w:p w:rsidR="00183AD1" w:rsidRPr="00284F37" w:rsidRDefault="00183AD1" w:rsidP="00DE3B4F">
      <w:pPr>
        <w:pStyle w:val="Style5"/>
        <w:widowControl/>
        <w:spacing w:before="67" w:line="360" w:lineRule="auto"/>
        <w:ind w:firstLine="0"/>
        <w:jc w:val="left"/>
        <w:rPr>
          <w:rStyle w:val="FontStyle20"/>
          <w:rFonts w:ascii="Arial" w:cs="Arial"/>
          <w:sz w:val="24"/>
          <w:szCs w:val="24"/>
          <w:lang w:val="es-ES_tradnl" w:eastAsia="es-ES_tradnl"/>
        </w:rPr>
      </w:pPr>
      <w:r w:rsidRPr="00284F37">
        <w:rPr>
          <w:rStyle w:val="FontStyle20"/>
          <w:rFonts w:ascii="Arial" w:cs="Arial"/>
          <w:sz w:val="24"/>
          <w:szCs w:val="24"/>
          <w:lang w:val="es-ES_tradnl" w:eastAsia="es-ES_tradnl"/>
        </w:rPr>
        <w:t>Penal</w:t>
      </w:r>
      <w:r w:rsidR="00872CD8">
        <w:rPr>
          <w:rStyle w:val="FontStyle20"/>
          <w:rFonts w:ascii="Arial" w:cs="Arial"/>
          <w:sz w:val="24"/>
          <w:szCs w:val="24"/>
          <w:lang w:val="es-ES_tradnl" w:eastAsia="es-ES_tradnl"/>
        </w:rPr>
        <w:t>.-</w:t>
      </w:r>
    </w:p>
    <w:p w:rsidR="00183AD1" w:rsidRPr="00284F37" w:rsidRDefault="00A458C3" w:rsidP="00872CD8">
      <w:pPr>
        <w:pStyle w:val="Style7"/>
        <w:widowControl/>
        <w:spacing w:before="235" w:line="360" w:lineRule="auto"/>
        <w:ind w:firstLine="0"/>
        <w:jc w:val="both"/>
        <w:rPr>
          <w:rStyle w:val="FontStyle21"/>
          <w:rFonts w:ascii="Arial" w:cs="Arial"/>
          <w:sz w:val="24"/>
          <w:szCs w:val="24"/>
          <w:lang w:val="es-ES_tradnl" w:eastAsia="es-ES_tradnl"/>
        </w:rPr>
      </w:pPr>
      <w:r w:rsidRPr="00284F37">
        <w:rPr>
          <w:rStyle w:val="FontStyle21"/>
          <w:rFonts w:ascii="Arial" w:cs="Arial"/>
          <w:sz w:val="24"/>
          <w:szCs w:val="24"/>
          <w:lang w:val="es-ES_tradnl" w:eastAsia="es-ES_tradnl"/>
        </w:rPr>
        <w:t>Ya que de no cumplirse con lo pactado en los actos jurídicos celebrados entre las partes o que estos sean fraudulentos o hayan incurrido en algún delito, gracias al derecho penal, se puede iniciar un proceso por el cual se puede lograr la justicia que es la base del derecho.</w:t>
      </w:r>
    </w:p>
    <w:p w:rsidR="00095645" w:rsidRPr="00284F37" w:rsidRDefault="00095645" w:rsidP="00DE3B4F">
      <w:pPr>
        <w:pStyle w:val="Style6"/>
        <w:widowControl/>
        <w:spacing w:before="178" w:line="360" w:lineRule="auto"/>
        <w:ind w:left="859" w:firstLine="0"/>
        <w:jc w:val="both"/>
        <w:rPr>
          <w:rStyle w:val="FontStyle21"/>
          <w:rFonts w:ascii="Arial" w:cs="Arial"/>
          <w:sz w:val="24"/>
          <w:szCs w:val="24"/>
          <w:lang w:val="es-ES_tradnl" w:eastAsia="es-ES_tradnl"/>
        </w:rPr>
      </w:pPr>
    </w:p>
    <w:p w:rsidR="00183AD1" w:rsidRPr="00284F37" w:rsidRDefault="00183AD1" w:rsidP="00872CD8">
      <w:pPr>
        <w:pStyle w:val="Style12"/>
        <w:widowControl/>
        <w:tabs>
          <w:tab w:val="left" w:pos="653"/>
        </w:tabs>
        <w:spacing w:line="360" w:lineRule="auto"/>
        <w:rPr>
          <w:rStyle w:val="FontStyle20"/>
          <w:rFonts w:ascii="Arial" w:cs="Arial"/>
          <w:sz w:val="24"/>
          <w:szCs w:val="24"/>
          <w:lang w:val="es-ES_tradnl" w:eastAsia="es-ES_tradnl"/>
        </w:rPr>
      </w:pPr>
      <w:r w:rsidRPr="00284F37">
        <w:rPr>
          <w:rStyle w:val="FontStyle20"/>
          <w:rFonts w:ascii="Arial" w:cs="Arial"/>
          <w:sz w:val="24"/>
          <w:szCs w:val="24"/>
          <w:lang w:val="es-ES_tradnl" w:eastAsia="es-ES_tradnl"/>
        </w:rPr>
        <w:t>QUIEN RESGUARDA LA ESCRITURA P</w:t>
      </w:r>
      <w:r w:rsidR="00872CD8">
        <w:rPr>
          <w:rStyle w:val="FontStyle20"/>
          <w:rFonts w:ascii="Arial" w:cs="Arial"/>
          <w:sz w:val="24"/>
          <w:szCs w:val="24"/>
          <w:lang w:val="es-ES_tradnl" w:eastAsia="es-ES_tradnl"/>
        </w:rPr>
        <w:t>Ú</w:t>
      </w:r>
      <w:r w:rsidRPr="00284F37">
        <w:rPr>
          <w:rStyle w:val="FontStyle20"/>
          <w:rFonts w:ascii="Arial" w:cs="Arial"/>
          <w:sz w:val="24"/>
          <w:szCs w:val="24"/>
          <w:lang w:val="es-ES_tradnl" w:eastAsia="es-ES_tradnl"/>
        </w:rPr>
        <w:t>BLICA</w:t>
      </w:r>
      <w:r w:rsidR="00872CD8">
        <w:rPr>
          <w:rStyle w:val="FontStyle20"/>
          <w:rFonts w:ascii="Arial" w:cs="Arial"/>
          <w:sz w:val="24"/>
          <w:szCs w:val="24"/>
          <w:lang w:val="es-ES_tradnl" w:eastAsia="es-ES_tradnl"/>
        </w:rPr>
        <w:t>:</w:t>
      </w:r>
    </w:p>
    <w:p w:rsidR="00183AD1" w:rsidRPr="00284F37" w:rsidRDefault="00183AD1" w:rsidP="00872CD8">
      <w:pPr>
        <w:pStyle w:val="Style7"/>
        <w:widowControl/>
        <w:spacing w:before="96" w:line="360" w:lineRule="auto"/>
        <w:ind w:firstLine="0"/>
        <w:jc w:val="both"/>
        <w:rPr>
          <w:rStyle w:val="FontStyle21"/>
          <w:rFonts w:ascii="Arial" w:cs="Arial"/>
          <w:sz w:val="24"/>
          <w:szCs w:val="24"/>
          <w:lang w:val="es-ES_tradnl" w:eastAsia="es-ES_tradnl"/>
        </w:rPr>
      </w:pPr>
      <w:r w:rsidRPr="00284F37">
        <w:rPr>
          <w:rStyle w:val="FontStyle21"/>
          <w:rFonts w:ascii="Arial" w:cs="Arial"/>
          <w:sz w:val="24"/>
          <w:szCs w:val="24"/>
          <w:lang w:val="es-ES_tradnl" w:eastAsia="es-ES_tradnl"/>
        </w:rPr>
        <w:t>Determinar que el original es la escritura pública que en el derecho es resguardada por parte de cada notario, de acuerdo con las medidas de segurida</w:t>
      </w:r>
      <w:r w:rsidR="00872CD8">
        <w:rPr>
          <w:rStyle w:val="FontStyle21"/>
          <w:rFonts w:ascii="Arial" w:cs="Arial"/>
          <w:sz w:val="24"/>
          <w:szCs w:val="24"/>
          <w:lang w:val="es-ES_tradnl" w:eastAsia="es-ES_tradnl"/>
        </w:rPr>
        <w:t>d</w:t>
      </w:r>
      <w:r w:rsidRPr="00284F37">
        <w:rPr>
          <w:rStyle w:val="FontStyle21"/>
          <w:rFonts w:ascii="Arial" w:cs="Arial"/>
          <w:sz w:val="24"/>
          <w:szCs w:val="24"/>
          <w:lang w:val="es-ES_tradnl" w:eastAsia="es-ES_tradnl"/>
        </w:rPr>
        <w:t xml:space="preserve"> que establece el notario competente, y en todo caso dicha medida nos parece acertada, de tal forma que el notario que tenga mayores medidas de seguridad es claro que podrá tener más acogida en el mercado</w:t>
      </w:r>
      <w:sdt>
        <w:sdtPr>
          <w:rPr>
            <w:rStyle w:val="FontStyle21"/>
            <w:rFonts w:ascii="Arial" w:cs="Arial"/>
            <w:sz w:val="24"/>
            <w:szCs w:val="24"/>
            <w:lang w:val="es-ES_tradnl" w:eastAsia="es-ES_tradnl"/>
          </w:rPr>
          <w:id w:val="709918478"/>
          <w:citation/>
        </w:sdtPr>
        <w:sdtEndPr>
          <w:rPr>
            <w:rStyle w:val="FontStyle21"/>
          </w:rPr>
        </w:sdtEndPr>
        <w:sdtContent>
          <w:r w:rsidR="0077523A" w:rsidRPr="00284F37">
            <w:rPr>
              <w:rStyle w:val="FontStyle21"/>
              <w:rFonts w:ascii="Arial" w:cs="Arial"/>
              <w:sz w:val="24"/>
              <w:szCs w:val="24"/>
              <w:lang w:val="es-ES_tradnl" w:eastAsia="es-ES_tradnl"/>
            </w:rPr>
            <w:fldChar w:fldCharType="begin"/>
          </w:r>
          <w:r w:rsidR="009B59CB" w:rsidRPr="00284F37">
            <w:rPr>
              <w:rStyle w:val="FontStyle21"/>
              <w:rFonts w:ascii="Arial" w:cs="Arial"/>
              <w:sz w:val="24"/>
              <w:szCs w:val="24"/>
              <w:lang w:eastAsia="es-ES_tradnl"/>
            </w:rPr>
            <w:instrText xml:space="preserve"> CITATION TOR3 \l 10250 </w:instrText>
          </w:r>
          <w:r w:rsidR="0077523A" w:rsidRPr="00284F37">
            <w:rPr>
              <w:rStyle w:val="FontStyle21"/>
              <w:rFonts w:ascii="Arial" w:cs="Arial"/>
              <w:sz w:val="24"/>
              <w:szCs w:val="24"/>
              <w:lang w:val="es-ES_tradnl" w:eastAsia="es-ES_tradnl"/>
            </w:rPr>
            <w:fldChar w:fldCharType="separate"/>
          </w:r>
          <w:r w:rsidR="009B59CB" w:rsidRPr="00284F37">
            <w:rPr>
              <w:rFonts w:eastAsia="Arial Unicode MS"/>
              <w:noProof/>
              <w:lang w:eastAsia="es-ES_tradnl"/>
            </w:rPr>
            <w:t>(TORRES, IPC.PE)</w:t>
          </w:r>
          <w:r w:rsidR="0077523A" w:rsidRPr="00284F37">
            <w:rPr>
              <w:rStyle w:val="FontStyle21"/>
              <w:rFonts w:ascii="Arial" w:cs="Arial"/>
              <w:sz w:val="24"/>
              <w:szCs w:val="24"/>
              <w:lang w:val="es-ES_tradnl" w:eastAsia="es-ES_tradnl"/>
            </w:rPr>
            <w:fldChar w:fldCharType="end"/>
          </w:r>
        </w:sdtContent>
      </w:sdt>
      <w:r w:rsidRPr="00284F37">
        <w:rPr>
          <w:rStyle w:val="FontStyle21"/>
          <w:rFonts w:ascii="Arial" w:cs="Arial"/>
          <w:sz w:val="24"/>
          <w:szCs w:val="24"/>
          <w:lang w:val="es-ES_tradnl" w:eastAsia="es-ES_tradnl"/>
        </w:rPr>
        <w:t>.</w:t>
      </w:r>
    </w:p>
    <w:p w:rsidR="00872CD8" w:rsidRDefault="00872CD8" w:rsidP="00872CD8">
      <w:pPr>
        <w:pStyle w:val="Style12"/>
        <w:widowControl/>
        <w:tabs>
          <w:tab w:val="left" w:pos="653"/>
        </w:tabs>
        <w:spacing w:line="360" w:lineRule="auto"/>
        <w:jc w:val="both"/>
        <w:rPr>
          <w:rStyle w:val="FontStyle20"/>
          <w:rFonts w:ascii="Arial" w:cs="Arial"/>
          <w:sz w:val="24"/>
          <w:szCs w:val="24"/>
          <w:lang w:val="es-ES_tradnl" w:eastAsia="es-ES_tradnl"/>
        </w:rPr>
      </w:pPr>
    </w:p>
    <w:p w:rsidR="00872CD8" w:rsidRDefault="00872CD8" w:rsidP="00872CD8">
      <w:pPr>
        <w:pStyle w:val="Style12"/>
        <w:widowControl/>
        <w:tabs>
          <w:tab w:val="left" w:pos="653"/>
        </w:tabs>
        <w:spacing w:line="360" w:lineRule="auto"/>
        <w:jc w:val="both"/>
        <w:rPr>
          <w:rStyle w:val="FontStyle20"/>
          <w:rFonts w:ascii="Arial" w:cs="Arial"/>
          <w:sz w:val="24"/>
          <w:szCs w:val="24"/>
          <w:lang w:val="es-ES_tradnl" w:eastAsia="es-ES_tradnl"/>
        </w:rPr>
      </w:pPr>
    </w:p>
    <w:p w:rsidR="00183AD1" w:rsidRPr="00284F37" w:rsidRDefault="00183AD1" w:rsidP="00872CD8">
      <w:pPr>
        <w:pStyle w:val="Style12"/>
        <w:widowControl/>
        <w:tabs>
          <w:tab w:val="left" w:pos="653"/>
        </w:tabs>
        <w:spacing w:line="360" w:lineRule="auto"/>
        <w:jc w:val="both"/>
        <w:rPr>
          <w:rStyle w:val="FontStyle20"/>
          <w:rFonts w:ascii="Arial" w:cs="Arial"/>
          <w:sz w:val="24"/>
          <w:szCs w:val="24"/>
          <w:lang w:val="es-ES_tradnl" w:eastAsia="es-ES_tradnl"/>
        </w:rPr>
      </w:pPr>
      <w:r w:rsidRPr="00284F37">
        <w:rPr>
          <w:rStyle w:val="FontStyle20"/>
          <w:rFonts w:ascii="Arial" w:cs="Arial"/>
          <w:sz w:val="24"/>
          <w:szCs w:val="24"/>
          <w:lang w:val="es-ES_tradnl" w:eastAsia="es-ES_tradnl"/>
        </w:rPr>
        <w:t>OTORGAMIENTO DE ESCRITURA PÚBLICA RECIÉN PUEDE EXIGIRSE UNA VEZ CANCELADO EL PRECIO</w:t>
      </w:r>
      <w:r w:rsidR="00872CD8">
        <w:rPr>
          <w:rStyle w:val="FontStyle20"/>
          <w:rFonts w:ascii="Arial" w:cs="Arial"/>
          <w:sz w:val="24"/>
          <w:szCs w:val="24"/>
          <w:lang w:val="es-ES_tradnl" w:eastAsia="es-ES_tradnl"/>
        </w:rPr>
        <w:t>:</w:t>
      </w:r>
    </w:p>
    <w:p w:rsidR="00183AD1" w:rsidRPr="00284F37" w:rsidRDefault="00183AD1" w:rsidP="00872CD8">
      <w:pPr>
        <w:pStyle w:val="Style7"/>
        <w:widowControl/>
        <w:spacing w:before="192" w:line="360" w:lineRule="auto"/>
        <w:ind w:firstLine="0"/>
        <w:jc w:val="both"/>
        <w:rPr>
          <w:rStyle w:val="FontStyle21"/>
          <w:rFonts w:ascii="Arial" w:cs="Arial"/>
          <w:sz w:val="24"/>
          <w:szCs w:val="24"/>
          <w:lang w:val="es-ES_tradnl" w:eastAsia="es-ES_tradnl"/>
        </w:rPr>
      </w:pPr>
      <w:r w:rsidRPr="00284F37">
        <w:rPr>
          <w:rStyle w:val="FontStyle21"/>
          <w:rFonts w:ascii="Arial" w:cs="Arial"/>
          <w:sz w:val="24"/>
          <w:szCs w:val="24"/>
          <w:lang w:val="es-ES_tradnl" w:eastAsia="es-ES_tradnl"/>
        </w:rPr>
        <w:t xml:space="preserve">Si aún no se ha cumplido con elevar a escritura pública un contrato de compraventa con reserva de propiedad, </w:t>
      </w:r>
      <w:r w:rsidR="009B59CB" w:rsidRPr="00284F37">
        <w:rPr>
          <w:rStyle w:val="FontStyle21"/>
          <w:rFonts w:ascii="Arial" w:cs="Arial"/>
          <w:sz w:val="24"/>
          <w:szCs w:val="24"/>
          <w:lang w:val="es-ES_tradnl" w:eastAsia="es-ES_tradnl"/>
        </w:rPr>
        <w:t>el exigir al</w:t>
      </w:r>
      <w:r w:rsidRPr="00284F37">
        <w:rPr>
          <w:rStyle w:val="FontStyle21"/>
          <w:rFonts w:ascii="Arial" w:cs="Arial"/>
          <w:sz w:val="24"/>
          <w:szCs w:val="24"/>
          <w:lang w:val="es-ES_tradnl" w:eastAsia="es-ES_tradnl"/>
        </w:rPr>
        <w:t xml:space="preserve"> vendedor escriturar la minuta </w:t>
      </w:r>
      <w:r w:rsidR="009B59CB" w:rsidRPr="00284F37">
        <w:rPr>
          <w:rStyle w:val="FontStyle21"/>
          <w:rFonts w:ascii="Arial" w:cs="Arial"/>
          <w:sz w:val="24"/>
          <w:szCs w:val="24"/>
          <w:lang w:val="es-ES_tradnl" w:eastAsia="es-ES_tradnl"/>
        </w:rPr>
        <w:t xml:space="preserve">estará </w:t>
      </w:r>
      <w:proofErr w:type="gramStart"/>
      <w:r w:rsidR="009B59CB" w:rsidRPr="00284F37">
        <w:rPr>
          <w:rStyle w:val="FontStyle21"/>
          <w:rFonts w:ascii="Arial" w:cs="Arial"/>
          <w:sz w:val="24"/>
          <w:szCs w:val="24"/>
          <w:lang w:val="es-ES_tradnl" w:eastAsia="es-ES_tradnl"/>
        </w:rPr>
        <w:t>condicionada</w:t>
      </w:r>
      <w:proofErr w:type="gramEnd"/>
      <w:r w:rsidR="009B59CB" w:rsidRPr="00284F37">
        <w:rPr>
          <w:rStyle w:val="FontStyle21"/>
          <w:rFonts w:ascii="Arial" w:cs="Arial"/>
          <w:sz w:val="24"/>
          <w:szCs w:val="24"/>
          <w:lang w:val="es-ES_tradnl" w:eastAsia="es-ES_tradnl"/>
        </w:rPr>
        <w:t xml:space="preserve"> a </w:t>
      </w:r>
      <w:r w:rsidRPr="00284F37">
        <w:rPr>
          <w:rStyle w:val="FontStyle21"/>
          <w:rFonts w:ascii="Arial" w:cs="Arial"/>
          <w:sz w:val="24"/>
          <w:szCs w:val="24"/>
          <w:lang w:val="es-ES_tradnl" w:eastAsia="es-ES_tradnl"/>
        </w:rPr>
        <w:t>que el comprador pague íntegramente el precio convenido. Mientras no suceda esto, no procederá el eventual otorgamiento de escritura que solicite judicialmente el comprador.</w:t>
      </w:r>
    </w:p>
    <w:p w:rsidR="00183AD1" w:rsidRPr="00284F37" w:rsidRDefault="00183AD1" w:rsidP="00DE3B4F">
      <w:pPr>
        <w:pStyle w:val="Style11"/>
        <w:widowControl/>
        <w:spacing w:line="360" w:lineRule="auto"/>
        <w:jc w:val="both"/>
      </w:pPr>
    </w:p>
    <w:p w:rsidR="00DE3B4F" w:rsidRDefault="00DE3B4F" w:rsidP="00DE3B4F">
      <w:pPr>
        <w:pStyle w:val="Style10"/>
        <w:widowControl/>
        <w:tabs>
          <w:tab w:val="left" w:pos="802"/>
        </w:tabs>
        <w:spacing w:line="360" w:lineRule="auto"/>
        <w:ind w:firstLine="0"/>
        <w:rPr>
          <w:rStyle w:val="FontStyle25"/>
          <w:b/>
          <w:sz w:val="32"/>
          <w:lang w:val="es-ES_tradnl" w:eastAsia="es-ES_tradnl"/>
        </w:rPr>
      </w:pPr>
    </w:p>
    <w:p w:rsidR="00DE3B4F" w:rsidRPr="00C91366" w:rsidRDefault="00C91366" w:rsidP="00DE3B4F">
      <w:pPr>
        <w:pStyle w:val="Style10"/>
        <w:widowControl/>
        <w:tabs>
          <w:tab w:val="left" w:pos="802"/>
        </w:tabs>
        <w:spacing w:line="360" w:lineRule="auto"/>
        <w:ind w:firstLine="0"/>
        <w:rPr>
          <w:rStyle w:val="FontStyle25"/>
          <w:lang w:val="es-ES_tradnl" w:eastAsia="es-ES_tradnl"/>
        </w:rPr>
      </w:pPr>
      <w:r>
        <w:rPr>
          <w:rStyle w:val="FontStyle25"/>
          <w:b/>
          <w:sz w:val="32"/>
          <w:lang w:val="es-ES_tradnl" w:eastAsia="es-ES_tradnl"/>
        </w:rPr>
        <w:tab/>
      </w:r>
      <w:r>
        <w:rPr>
          <w:rStyle w:val="FontStyle25"/>
          <w:b/>
          <w:sz w:val="32"/>
          <w:lang w:val="es-ES_tradnl" w:eastAsia="es-ES_tradnl"/>
        </w:rPr>
        <w:tab/>
      </w:r>
      <w:r>
        <w:rPr>
          <w:rStyle w:val="FontStyle25"/>
          <w:b/>
          <w:sz w:val="32"/>
          <w:lang w:val="es-ES_tradnl" w:eastAsia="es-ES_tradnl"/>
        </w:rPr>
        <w:tab/>
      </w:r>
      <w:r>
        <w:rPr>
          <w:rStyle w:val="FontStyle25"/>
          <w:b/>
          <w:sz w:val="32"/>
          <w:lang w:val="es-ES_tradnl" w:eastAsia="es-ES_tradnl"/>
        </w:rPr>
        <w:tab/>
      </w:r>
      <w:r>
        <w:rPr>
          <w:rStyle w:val="FontStyle25"/>
          <w:b/>
          <w:sz w:val="32"/>
          <w:lang w:val="es-ES_tradnl" w:eastAsia="es-ES_tradnl"/>
        </w:rPr>
        <w:tab/>
      </w:r>
      <w:r>
        <w:rPr>
          <w:rStyle w:val="FontStyle25"/>
          <w:b/>
          <w:sz w:val="32"/>
          <w:lang w:val="es-ES_tradnl" w:eastAsia="es-ES_tradnl"/>
        </w:rPr>
        <w:tab/>
      </w:r>
      <w:r>
        <w:rPr>
          <w:rStyle w:val="FontStyle25"/>
          <w:b/>
          <w:sz w:val="32"/>
          <w:lang w:val="es-ES_tradnl" w:eastAsia="es-ES_tradnl"/>
        </w:rPr>
        <w:tab/>
      </w:r>
      <w:r>
        <w:rPr>
          <w:rStyle w:val="FontStyle25"/>
          <w:b/>
          <w:sz w:val="32"/>
          <w:lang w:val="es-ES_tradnl" w:eastAsia="es-ES_tradnl"/>
        </w:rPr>
        <w:tab/>
      </w:r>
      <w:r>
        <w:rPr>
          <w:rStyle w:val="FontStyle25"/>
          <w:b/>
          <w:sz w:val="32"/>
          <w:lang w:val="es-ES_tradnl" w:eastAsia="es-ES_tradnl"/>
        </w:rPr>
        <w:tab/>
      </w:r>
      <w:r>
        <w:rPr>
          <w:rStyle w:val="FontStyle25"/>
          <w:b/>
          <w:sz w:val="32"/>
          <w:lang w:val="es-ES_tradnl" w:eastAsia="es-ES_tradnl"/>
        </w:rPr>
        <w:tab/>
      </w:r>
      <w:r w:rsidRPr="00C91366">
        <w:rPr>
          <w:rStyle w:val="FontStyle25"/>
          <w:lang w:val="es-ES_tradnl" w:eastAsia="es-ES_tradnl"/>
        </w:rPr>
        <w:t>19</w:t>
      </w:r>
    </w:p>
    <w:p w:rsidR="00183AD1" w:rsidRPr="00872CD8" w:rsidRDefault="009D5BEE" w:rsidP="00872CD8">
      <w:pPr>
        <w:pStyle w:val="Style10"/>
        <w:widowControl/>
        <w:tabs>
          <w:tab w:val="left" w:pos="802"/>
        </w:tabs>
        <w:spacing w:line="360" w:lineRule="auto"/>
        <w:ind w:firstLine="0"/>
        <w:rPr>
          <w:rStyle w:val="FontStyle20"/>
          <w:rFonts w:ascii="Arial" w:cs="Arial"/>
          <w:b w:val="0"/>
          <w:sz w:val="24"/>
          <w:szCs w:val="24"/>
          <w:lang w:val="es-ES_tradnl" w:eastAsia="es-ES_tradnl"/>
        </w:rPr>
      </w:pPr>
      <w:r w:rsidRPr="00872CD8">
        <w:rPr>
          <w:rStyle w:val="FontStyle25"/>
          <w:b/>
          <w:lang w:val="es-ES_tradnl" w:eastAsia="es-ES_tradnl"/>
        </w:rPr>
        <w:t>CUAL ES LA FINALIDAD DE UN PROCESO INICIADO</w:t>
      </w:r>
      <w:r w:rsidR="00183AD1" w:rsidRPr="00872CD8">
        <w:rPr>
          <w:rStyle w:val="FontStyle25"/>
          <w:b/>
          <w:lang w:val="es-ES_tradnl" w:eastAsia="es-ES_tradnl"/>
        </w:rPr>
        <w:t>:</w:t>
      </w:r>
    </w:p>
    <w:p w:rsidR="00872CD8" w:rsidRDefault="00872CD8" w:rsidP="00872CD8">
      <w:pPr>
        <w:pStyle w:val="Style7"/>
        <w:widowControl/>
        <w:spacing w:line="360" w:lineRule="auto"/>
        <w:ind w:firstLine="0"/>
        <w:jc w:val="both"/>
        <w:rPr>
          <w:rStyle w:val="FontStyle21"/>
          <w:rFonts w:ascii="Arial" w:cs="Arial"/>
          <w:sz w:val="24"/>
          <w:szCs w:val="24"/>
          <w:lang w:val="es-ES_tradnl" w:eastAsia="es-ES_tradnl"/>
        </w:rPr>
      </w:pPr>
    </w:p>
    <w:p w:rsidR="00183AD1" w:rsidRPr="00872CD8" w:rsidRDefault="00872CD8" w:rsidP="00872CD8">
      <w:pPr>
        <w:pStyle w:val="Style7"/>
        <w:widowControl/>
        <w:spacing w:line="360" w:lineRule="auto"/>
        <w:ind w:firstLine="0"/>
        <w:jc w:val="both"/>
        <w:rPr>
          <w:rStyle w:val="FontStyle21"/>
          <w:rFonts w:ascii="Arial" w:cs="Arial"/>
          <w:sz w:val="24"/>
          <w:szCs w:val="24"/>
          <w:lang w:val="es-ES_tradnl" w:eastAsia="es-ES_tradnl"/>
        </w:rPr>
      </w:pPr>
      <w:r>
        <w:rPr>
          <w:rStyle w:val="FontStyle21"/>
          <w:rFonts w:ascii="Arial" w:cs="Arial"/>
          <w:sz w:val="24"/>
          <w:szCs w:val="24"/>
          <w:lang w:val="es-ES_tradnl" w:eastAsia="es-ES_tradnl"/>
        </w:rPr>
        <w:t>L</w:t>
      </w:r>
      <w:r w:rsidR="00183AD1" w:rsidRPr="00872CD8">
        <w:rPr>
          <w:rStyle w:val="FontStyle21"/>
          <w:rFonts w:ascii="Arial" w:cs="Arial"/>
          <w:sz w:val="24"/>
          <w:szCs w:val="24"/>
          <w:lang w:val="es-ES_tradnl" w:eastAsia="es-ES_tradnl"/>
        </w:rPr>
        <w:t>a verdadera finalidad del proceso de otorgamiento de escritura pública, cual es formalizar la celebración de un acto jurídico y no la discusión sobre la validez o eficacia del acto jurídico, ni mucho menos la transmisión de la propiedad, la entrega del bien o cualquier otro tipo de prestación que las partes deban cumplir</w:t>
      </w:r>
      <w:sdt>
        <w:sdtPr>
          <w:rPr>
            <w:rStyle w:val="FontStyle21"/>
            <w:rFonts w:ascii="Arial" w:cs="Arial"/>
            <w:sz w:val="24"/>
            <w:szCs w:val="24"/>
            <w:lang w:val="es-ES_tradnl" w:eastAsia="es-ES_tradnl"/>
          </w:rPr>
          <w:id w:val="-2069720444"/>
          <w:citation/>
        </w:sdtPr>
        <w:sdtEndPr>
          <w:rPr>
            <w:rStyle w:val="FontStyle21"/>
          </w:rPr>
        </w:sdtEndPr>
        <w:sdtContent>
          <w:r w:rsidR="0077523A" w:rsidRPr="00872CD8">
            <w:rPr>
              <w:rStyle w:val="FontStyle21"/>
              <w:rFonts w:ascii="Arial" w:cs="Arial"/>
              <w:sz w:val="24"/>
              <w:szCs w:val="24"/>
              <w:lang w:val="es-ES_tradnl" w:eastAsia="es-ES_tradnl"/>
            </w:rPr>
            <w:fldChar w:fldCharType="begin"/>
          </w:r>
          <w:r w:rsidR="00F42DD4" w:rsidRPr="00872CD8">
            <w:rPr>
              <w:rStyle w:val="FontStyle21"/>
              <w:rFonts w:ascii="Arial" w:cs="Arial"/>
              <w:sz w:val="24"/>
              <w:szCs w:val="24"/>
              <w:lang w:eastAsia="es-ES_tradnl"/>
            </w:rPr>
            <w:instrText xml:space="preserve"> CITATION RIO096 \l 10250 </w:instrText>
          </w:r>
          <w:r w:rsidR="0077523A" w:rsidRPr="00872CD8">
            <w:rPr>
              <w:rStyle w:val="FontStyle21"/>
              <w:rFonts w:ascii="Arial" w:cs="Arial"/>
              <w:sz w:val="24"/>
              <w:szCs w:val="24"/>
              <w:lang w:val="es-ES_tradnl" w:eastAsia="es-ES_tradnl"/>
            </w:rPr>
            <w:fldChar w:fldCharType="separate"/>
          </w:r>
          <w:r w:rsidR="00F42DD4" w:rsidRPr="00872CD8">
            <w:rPr>
              <w:rFonts w:eastAsia="Arial Unicode MS"/>
              <w:noProof/>
              <w:lang w:eastAsia="es-ES_tradnl"/>
            </w:rPr>
            <w:t>(RIOJA, blog.pucp.edu.pe, 2009)</w:t>
          </w:r>
          <w:r w:rsidR="0077523A" w:rsidRPr="00872CD8">
            <w:rPr>
              <w:rStyle w:val="FontStyle21"/>
              <w:rFonts w:ascii="Arial" w:cs="Arial"/>
              <w:sz w:val="24"/>
              <w:szCs w:val="24"/>
              <w:lang w:val="es-ES_tradnl" w:eastAsia="es-ES_tradnl"/>
            </w:rPr>
            <w:fldChar w:fldCharType="end"/>
          </w:r>
        </w:sdtContent>
      </w:sdt>
      <w:r w:rsidR="00183AD1" w:rsidRPr="00872CD8">
        <w:rPr>
          <w:rStyle w:val="FontStyle21"/>
          <w:rFonts w:ascii="Arial" w:cs="Arial"/>
          <w:sz w:val="24"/>
          <w:szCs w:val="24"/>
          <w:lang w:val="es-ES_tradnl" w:eastAsia="es-ES_tradnl"/>
        </w:rPr>
        <w:t>.</w:t>
      </w:r>
    </w:p>
    <w:p w:rsidR="00C91A15" w:rsidRPr="00872CD8" w:rsidRDefault="00C91A15" w:rsidP="00872CD8">
      <w:pPr>
        <w:pStyle w:val="Style7"/>
        <w:widowControl/>
        <w:spacing w:line="360" w:lineRule="auto"/>
        <w:ind w:hanging="10"/>
        <w:jc w:val="both"/>
        <w:rPr>
          <w:rStyle w:val="FontStyle21"/>
          <w:rFonts w:ascii="Arial" w:cs="Arial"/>
          <w:sz w:val="24"/>
          <w:szCs w:val="24"/>
          <w:lang w:val="es-ES_tradnl" w:eastAsia="es-ES_tradnl"/>
        </w:rPr>
      </w:pPr>
    </w:p>
    <w:p w:rsidR="00183AD1" w:rsidRPr="00872CD8" w:rsidRDefault="00183AD1" w:rsidP="00872CD8">
      <w:pPr>
        <w:pStyle w:val="Style10"/>
        <w:widowControl/>
        <w:tabs>
          <w:tab w:val="left" w:pos="725"/>
        </w:tabs>
        <w:spacing w:line="360" w:lineRule="auto"/>
        <w:ind w:firstLine="0"/>
        <w:rPr>
          <w:rStyle w:val="FontStyle25"/>
          <w:b/>
          <w:lang w:val="es-ES_tradnl" w:eastAsia="es-ES_tradnl"/>
        </w:rPr>
      </w:pPr>
      <w:r w:rsidRPr="00872CD8">
        <w:rPr>
          <w:rStyle w:val="FontStyle25"/>
          <w:b/>
          <w:lang w:val="es-ES_tradnl" w:eastAsia="es-ES_tradnl"/>
        </w:rPr>
        <w:t>CONCEPTO DE CONTRATO</w:t>
      </w:r>
      <w:r w:rsidR="00872CD8">
        <w:rPr>
          <w:rStyle w:val="FontStyle25"/>
          <w:b/>
          <w:lang w:val="es-ES_tradnl" w:eastAsia="es-ES_tradnl"/>
        </w:rPr>
        <w:t>:</w:t>
      </w:r>
    </w:p>
    <w:p w:rsidR="00872CD8" w:rsidRDefault="00872CD8" w:rsidP="00872CD8">
      <w:pPr>
        <w:pStyle w:val="Style7"/>
        <w:widowControl/>
        <w:spacing w:line="360" w:lineRule="auto"/>
        <w:ind w:hanging="15"/>
        <w:jc w:val="both"/>
        <w:rPr>
          <w:rStyle w:val="FontStyle21"/>
          <w:rFonts w:ascii="Arial" w:cs="Arial"/>
          <w:sz w:val="24"/>
          <w:szCs w:val="24"/>
          <w:lang w:val="es-ES_tradnl" w:eastAsia="es-ES_tradnl"/>
        </w:rPr>
      </w:pPr>
    </w:p>
    <w:p w:rsidR="00183AD1" w:rsidRPr="00872CD8" w:rsidRDefault="00183AD1" w:rsidP="00872CD8">
      <w:pPr>
        <w:pStyle w:val="Style7"/>
        <w:widowControl/>
        <w:spacing w:line="360" w:lineRule="auto"/>
        <w:ind w:hanging="15"/>
        <w:jc w:val="both"/>
        <w:rPr>
          <w:rStyle w:val="FontStyle21"/>
          <w:rFonts w:ascii="Arial" w:cs="Arial"/>
          <w:sz w:val="24"/>
          <w:szCs w:val="24"/>
          <w:lang w:val="es-ES_tradnl" w:eastAsia="es-ES_tradnl"/>
        </w:rPr>
      </w:pPr>
      <w:r w:rsidRPr="00872CD8">
        <w:rPr>
          <w:rStyle w:val="FontStyle21"/>
          <w:rFonts w:ascii="Arial" w:cs="Arial"/>
          <w:sz w:val="24"/>
          <w:szCs w:val="24"/>
          <w:lang w:val="es-ES_tradnl" w:eastAsia="es-ES_tradnl"/>
        </w:rPr>
        <w:t xml:space="preserve">En términos generales, el contrato es el acuerdo entre dos o más partes relacionado con un objeto de interés jurídico. Su finalidad consiste en crear, 33 modificar, regular o extinguir relaciones </w:t>
      </w:r>
      <w:r w:rsidR="00306EF8" w:rsidRPr="00872CD8">
        <w:rPr>
          <w:rStyle w:val="FontStyle21"/>
          <w:rFonts w:ascii="Arial" w:cs="Arial"/>
          <w:sz w:val="24"/>
          <w:szCs w:val="24"/>
          <w:lang w:val="es-ES_tradnl" w:eastAsia="es-ES_tradnl"/>
        </w:rPr>
        <w:t xml:space="preserve"> jurídicas</w:t>
      </w:r>
      <w:r w:rsidRPr="00872CD8">
        <w:rPr>
          <w:rStyle w:val="FontStyle21"/>
          <w:rFonts w:ascii="Arial" w:cs="Arial"/>
          <w:sz w:val="24"/>
          <w:szCs w:val="24"/>
          <w:lang w:val="es-ES_tradnl" w:eastAsia="es-ES_tradnl"/>
        </w:rPr>
        <w:t>.</w:t>
      </w:r>
    </w:p>
    <w:p w:rsidR="00AF4B88" w:rsidRPr="00872CD8" w:rsidRDefault="00E46A8F" w:rsidP="00872CD8">
      <w:pPr>
        <w:pStyle w:val="Style7"/>
        <w:widowControl/>
        <w:spacing w:line="360" w:lineRule="auto"/>
        <w:ind w:hanging="19"/>
        <w:jc w:val="both"/>
        <w:rPr>
          <w:rStyle w:val="FontStyle21"/>
          <w:rFonts w:ascii="Arial" w:cs="Arial"/>
          <w:sz w:val="24"/>
          <w:szCs w:val="24"/>
          <w:lang w:val="es-ES_tradnl" w:eastAsia="es-ES_tradnl"/>
        </w:rPr>
      </w:pPr>
      <w:r w:rsidRPr="00872CD8">
        <w:rPr>
          <w:rStyle w:val="FontStyle21"/>
          <w:rFonts w:ascii="Arial" w:cs="Arial"/>
          <w:sz w:val="24"/>
          <w:szCs w:val="24"/>
          <w:lang w:val="es-ES_tradnl" w:eastAsia="es-ES_tradnl"/>
        </w:rPr>
        <w:t xml:space="preserve">El </w:t>
      </w:r>
      <w:r w:rsidR="00183AD1" w:rsidRPr="00872CD8">
        <w:rPr>
          <w:rStyle w:val="FontStyle21"/>
          <w:rFonts w:ascii="Arial" w:cs="Arial"/>
          <w:sz w:val="24"/>
          <w:szCs w:val="24"/>
          <w:lang w:val="es-ES_tradnl" w:eastAsia="es-ES_tradnl"/>
        </w:rPr>
        <w:t>C</w:t>
      </w:r>
      <w:r w:rsidRPr="00872CD8">
        <w:rPr>
          <w:rStyle w:val="FontStyle21"/>
          <w:rFonts w:ascii="Arial" w:cs="Arial"/>
          <w:sz w:val="24"/>
          <w:szCs w:val="24"/>
          <w:lang w:val="es-ES_tradnl" w:eastAsia="es-ES_tradnl"/>
        </w:rPr>
        <w:t>.</w:t>
      </w:r>
      <w:r w:rsidR="00183AD1" w:rsidRPr="00872CD8">
        <w:rPr>
          <w:rStyle w:val="FontStyle21"/>
          <w:rFonts w:ascii="Arial" w:cs="Arial"/>
          <w:sz w:val="24"/>
          <w:szCs w:val="24"/>
          <w:lang w:val="es-ES_tradnl" w:eastAsia="es-ES_tradnl"/>
        </w:rPr>
        <w:t xml:space="preserve">C en su Art. 1351 </w:t>
      </w:r>
      <w:r w:rsidRPr="00872CD8">
        <w:rPr>
          <w:rStyle w:val="FontStyle21"/>
          <w:rFonts w:ascii="Arial" w:cs="Arial"/>
          <w:sz w:val="24"/>
          <w:szCs w:val="24"/>
          <w:lang w:val="es-ES_tradnl" w:eastAsia="es-ES_tradnl"/>
        </w:rPr>
        <w:t xml:space="preserve">nos habla acerca de la definición del contrato, y en los artículos siguientes nos habla sobre la perfección de contratos, la buena fe, libertad contractual, clase de contratos (nominados e </w:t>
      </w:r>
      <w:proofErr w:type="spellStart"/>
      <w:r w:rsidRPr="00872CD8">
        <w:rPr>
          <w:rStyle w:val="FontStyle21"/>
          <w:rFonts w:ascii="Arial" w:cs="Arial"/>
          <w:sz w:val="24"/>
          <w:szCs w:val="24"/>
          <w:lang w:val="es-ES_tradnl" w:eastAsia="es-ES_tradnl"/>
        </w:rPr>
        <w:t>inominados</w:t>
      </w:r>
      <w:proofErr w:type="spellEnd"/>
      <w:r w:rsidRPr="00872CD8">
        <w:rPr>
          <w:rStyle w:val="FontStyle21"/>
          <w:rFonts w:ascii="Arial" w:cs="Arial"/>
          <w:sz w:val="24"/>
          <w:szCs w:val="24"/>
          <w:lang w:val="es-ES_tradnl" w:eastAsia="es-ES_tradnl"/>
        </w:rPr>
        <w:t xml:space="preserve">, unilaterales y bilaterales, onerosos y gratuitos, conmutativos y aleatorios, consensuales y reales). </w:t>
      </w:r>
    </w:p>
    <w:p w:rsidR="00183AD1" w:rsidRPr="00872CD8" w:rsidRDefault="00183AD1" w:rsidP="00872CD8">
      <w:pPr>
        <w:pStyle w:val="Style6"/>
        <w:widowControl/>
        <w:spacing w:line="360" w:lineRule="auto"/>
        <w:jc w:val="both"/>
        <w:rPr>
          <w:rStyle w:val="FontStyle21"/>
          <w:rFonts w:ascii="Arial" w:cs="Arial"/>
          <w:sz w:val="24"/>
          <w:szCs w:val="24"/>
          <w:lang w:val="es-ES_tradnl" w:eastAsia="es-ES_tradnl"/>
        </w:rPr>
        <w:sectPr w:rsidR="00183AD1" w:rsidRPr="00872CD8">
          <w:headerReference w:type="default" r:id="rId14"/>
          <w:pgSz w:w="11905" w:h="16837"/>
          <w:pgMar w:top="577" w:right="1987" w:bottom="1440" w:left="2353" w:header="720" w:footer="720" w:gutter="0"/>
          <w:cols w:space="60"/>
          <w:noEndnote/>
        </w:sectPr>
      </w:pPr>
    </w:p>
    <w:p w:rsidR="00C91366" w:rsidRPr="008C1DA4" w:rsidRDefault="00C91366" w:rsidP="00872CD8">
      <w:pPr>
        <w:pStyle w:val="Style1"/>
        <w:widowControl/>
        <w:tabs>
          <w:tab w:val="left" w:pos="567"/>
        </w:tabs>
        <w:spacing w:line="360" w:lineRule="auto"/>
        <w:ind w:left="567"/>
        <w:jc w:val="center"/>
        <w:rPr>
          <w:rStyle w:val="FontStyle12"/>
          <w:sz w:val="24"/>
          <w:szCs w:val="24"/>
          <w:lang w:val="es-ES_tradnl" w:eastAsia="es-ES_tradnl"/>
        </w:rPr>
      </w:pPr>
      <w:r w:rsidRPr="00C91366">
        <w:rPr>
          <w:rStyle w:val="FontStyle12"/>
          <w:b/>
          <w:sz w:val="24"/>
          <w:szCs w:val="24"/>
          <w:lang w:val="es-ES_tradnl" w:eastAsia="es-ES_tradnl"/>
        </w:rPr>
        <w:lastRenderedPageBreak/>
        <w:tab/>
      </w:r>
      <w:r w:rsidRPr="00C91366">
        <w:rPr>
          <w:rStyle w:val="FontStyle12"/>
          <w:b/>
          <w:sz w:val="24"/>
          <w:szCs w:val="24"/>
          <w:lang w:val="es-ES_tradnl" w:eastAsia="es-ES_tradnl"/>
        </w:rPr>
        <w:tab/>
      </w:r>
      <w:r w:rsidRPr="00C91366">
        <w:rPr>
          <w:rStyle w:val="FontStyle12"/>
          <w:b/>
          <w:sz w:val="24"/>
          <w:szCs w:val="24"/>
          <w:lang w:val="es-ES_tradnl" w:eastAsia="es-ES_tradnl"/>
        </w:rPr>
        <w:tab/>
      </w:r>
      <w:r w:rsidRPr="00C91366">
        <w:rPr>
          <w:rStyle w:val="FontStyle12"/>
          <w:b/>
          <w:sz w:val="24"/>
          <w:szCs w:val="24"/>
          <w:lang w:val="es-ES_tradnl" w:eastAsia="es-ES_tradnl"/>
        </w:rPr>
        <w:tab/>
      </w:r>
      <w:r w:rsidRPr="00C91366">
        <w:rPr>
          <w:rStyle w:val="FontStyle12"/>
          <w:b/>
          <w:sz w:val="24"/>
          <w:szCs w:val="24"/>
          <w:lang w:val="es-ES_tradnl" w:eastAsia="es-ES_tradnl"/>
        </w:rPr>
        <w:tab/>
      </w:r>
      <w:r w:rsidRPr="00C91366">
        <w:rPr>
          <w:rStyle w:val="FontStyle12"/>
          <w:b/>
          <w:sz w:val="24"/>
          <w:szCs w:val="24"/>
          <w:lang w:val="es-ES_tradnl" w:eastAsia="es-ES_tradnl"/>
        </w:rPr>
        <w:tab/>
      </w:r>
      <w:r w:rsidRPr="00C91366">
        <w:rPr>
          <w:rStyle w:val="FontStyle12"/>
          <w:b/>
          <w:sz w:val="24"/>
          <w:szCs w:val="24"/>
          <w:lang w:val="es-ES_tradnl" w:eastAsia="es-ES_tradnl"/>
        </w:rPr>
        <w:tab/>
      </w:r>
      <w:r w:rsidRPr="00C91366">
        <w:rPr>
          <w:rStyle w:val="FontStyle12"/>
          <w:b/>
          <w:sz w:val="24"/>
          <w:szCs w:val="24"/>
          <w:lang w:val="es-ES_tradnl" w:eastAsia="es-ES_tradnl"/>
        </w:rPr>
        <w:tab/>
      </w:r>
      <w:r w:rsidRPr="00C91366">
        <w:rPr>
          <w:rStyle w:val="FontStyle12"/>
          <w:b/>
          <w:sz w:val="24"/>
          <w:szCs w:val="24"/>
          <w:lang w:val="es-ES_tradnl" w:eastAsia="es-ES_tradnl"/>
        </w:rPr>
        <w:tab/>
        <w:t xml:space="preserve">    </w:t>
      </w:r>
      <w:r w:rsidR="008C1DA4">
        <w:rPr>
          <w:rStyle w:val="FontStyle12"/>
          <w:b/>
          <w:sz w:val="24"/>
          <w:szCs w:val="24"/>
          <w:lang w:val="es-ES_tradnl" w:eastAsia="es-ES_tradnl"/>
        </w:rPr>
        <w:t xml:space="preserve">      </w:t>
      </w:r>
      <w:r w:rsidRPr="008C1DA4">
        <w:rPr>
          <w:rStyle w:val="FontStyle12"/>
          <w:sz w:val="24"/>
          <w:szCs w:val="24"/>
          <w:lang w:val="es-ES_tradnl" w:eastAsia="es-ES_tradnl"/>
        </w:rPr>
        <w:t>20</w:t>
      </w:r>
    </w:p>
    <w:p w:rsidR="006D744F" w:rsidRPr="00872CD8" w:rsidRDefault="006D744F" w:rsidP="00872CD8">
      <w:pPr>
        <w:pStyle w:val="Style1"/>
        <w:widowControl/>
        <w:tabs>
          <w:tab w:val="left" w:pos="567"/>
        </w:tabs>
        <w:spacing w:line="360" w:lineRule="auto"/>
        <w:ind w:left="567"/>
        <w:jc w:val="center"/>
        <w:rPr>
          <w:rStyle w:val="FontStyle12"/>
          <w:b/>
          <w:sz w:val="24"/>
          <w:szCs w:val="24"/>
          <w:u w:val="single"/>
          <w:lang w:val="es-ES_tradnl" w:eastAsia="es-ES_tradnl"/>
        </w:rPr>
      </w:pPr>
      <w:r w:rsidRPr="00872CD8">
        <w:rPr>
          <w:rStyle w:val="FontStyle12"/>
          <w:b/>
          <w:sz w:val="24"/>
          <w:szCs w:val="24"/>
          <w:u w:val="single"/>
          <w:lang w:val="es-ES_tradnl" w:eastAsia="es-ES_tradnl"/>
        </w:rPr>
        <w:t>SÍNTESIS ANALÍTICA DEL TRÁMITE PROCESAL</w:t>
      </w:r>
    </w:p>
    <w:p w:rsidR="006D744F" w:rsidRPr="00872CD8" w:rsidRDefault="006D744F" w:rsidP="00872CD8">
      <w:pPr>
        <w:pStyle w:val="Style2"/>
        <w:widowControl/>
        <w:tabs>
          <w:tab w:val="left" w:pos="567"/>
        </w:tabs>
        <w:spacing w:line="360" w:lineRule="auto"/>
        <w:ind w:left="567"/>
      </w:pPr>
    </w:p>
    <w:p w:rsidR="006D744F" w:rsidRPr="00872CD8" w:rsidRDefault="006D744F" w:rsidP="00872CD8">
      <w:pPr>
        <w:pStyle w:val="Style2"/>
        <w:widowControl/>
        <w:numPr>
          <w:ilvl w:val="0"/>
          <w:numId w:val="36"/>
        </w:numPr>
        <w:tabs>
          <w:tab w:val="left" w:pos="567"/>
        </w:tabs>
        <w:spacing w:before="24" w:line="360" w:lineRule="auto"/>
        <w:ind w:left="567" w:firstLine="0"/>
        <w:rPr>
          <w:rStyle w:val="FontStyle14"/>
          <w:sz w:val="24"/>
          <w:szCs w:val="24"/>
          <w:lang w:val="es-ES_tradnl" w:eastAsia="es-ES_tradnl"/>
        </w:rPr>
      </w:pPr>
      <w:r w:rsidRPr="00872CD8">
        <w:rPr>
          <w:rStyle w:val="FontStyle14"/>
          <w:sz w:val="24"/>
          <w:szCs w:val="24"/>
          <w:lang w:val="es-ES_tradnl" w:eastAsia="es-ES_tradnl"/>
        </w:rPr>
        <w:t>DEMANDA</w:t>
      </w:r>
    </w:p>
    <w:p w:rsidR="006D744F" w:rsidRPr="00872CD8" w:rsidRDefault="006D744F" w:rsidP="00872CD8">
      <w:pPr>
        <w:pStyle w:val="Style3"/>
        <w:widowControl/>
        <w:tabs>
          <w:tab w:val="left" w:pos="567"/>
        </w:tabs>
        <w:spacing w:before="130" w:line="360" w:lineRule="auto"/>
        <w:ind w:left="567"/>
        <w:rPr>
          <w:rStyle w:val="FontStyle13"/>
          <w:b w:val="0"/>
          <w:sz w:val="24"/>
          <w:szCs w:val="24"/>
          <w:lang w:val="es-ES_tradnl" w:eastAsia="es-ES_tradnl"/>
        </w:rPr>
      </w:pPr>
      <w:r w:rsidRPr="00872CD8">
        <w:rPr>
          <w:rStyle w:val="FontStyle13"/>
          <w:b w:val="0"/>
          <w:sz w:val="24"/>
          <w:szCs w:val="24"/>
          <w:lang w:val="es-ES_tradnl" w:eastAsia="es-ES_tradnl"/>
        </w:rPr>
        <w:t xml:space="preserve">Con fecha 17 de junio del 2008, </w:t>
      </w:r>
      <w:r w:rsidR="0041099C" w:rsidRPr="00872CD8">
        <w:rPr>
          <w:rStyle w:val="FontStyle13"/>
          <w:b w:val="0"/>
          <w:sz w:val="24"/>
          <w:szCs w:val="24"/>
          <w:lang w:val="es-ES_tradnl" w:eastAsia="es-ES_tradnl"/>
        </w:rPr>
        <w:t xml:space="preserve">la demandante </w:t>
      </w:r>
      <w:r w:rsidRPr="00872CD8">
        <w:rPr>
          <w:rStyle w:val="FontStyle13"/>
          <w:b w:val="0"/>
          <w:sz w:val="24"/>
          <w:szCs w:val="24"/>
          <w:lang w:val="es-ES_tradnl" w:eastAsia="es-ES_tradnl"/>
        </w:rPr>
        <w:t xml:space="preserve">doña </w:t>
      </w:r>
      <w:r w:rsidRPr="00872CD8">
        <w:rPr>
          <w:rStyle w:val="FontStyle14"/>
          <w:b w:val="0"/>
          <w:sz w:val="24"/>
          <w:szCs w:val="24"/>
          <w:lang w:val="es-ES_tradnl" w:eastAsia="es-ES_tradnl"/>
        </w:rPr>
        <w:t xml:space="preserve">María Aida </w:t>
      </w:r>
      <w:proofErr w:type="spellStart"/>
      <w:r w:rsidRPr="00872CD8">
        <w:rPr>
          <w:rStyle w:val="FontStyle14"/>
          <w:b w:val="0"/>
          <w:sz w:val="24"/>
          <w:szCs w:val="24"/>
          <w:lang w:val="es-ES_tradnl" w:eastAsia="es-ES_tradnl"/>
        </w:rPr>
        <w:t>Karelia</w:t>
      </w:r>
      <w:proofErr w:type="spellEnd"/>
      <w:r w:rsidR="002950C4" w:rsidRPr="00872CD8">
        <w:rPr>
          <w:rStyle w:val="FontStyle14"/>
          <w:b w:val="0"/>
          <w:sz w:val="24"/>
          <w:szCs w:val="24"/>
          <w:lang w:val="es-ES_tradnl" w:eastAsia="es-ES_tradnl"/>
        </w:rPr>
        <w:t xml:space="preserve"> </w:t>
      </w:r>
      <w:proofErr w:type="spellStart"/>
      <w:r w:rsidRPr="00872CD8">
        <w:rPr>
          <w:rStyle w:val="FontStyle14"/>
          <w:b w:val="0"/>
          <w:sz w:val="24"/>
          <w:szCs w:val="24"/>
          <w:lang w:val="es-ES_tradnl" w:eastAsia="es-ES_tradnl"/>
        </w:rPr>
        <w:t>Quimper</w:t>
      </w:r>
      <w:proofErr w:type="spellEnd"/>
      <w:r w:rsidRPr="00872CD8">
        <w:rPr>
          <w:rStyle w:val="FontStyle14"/>
          <w:b w:val="0"/>
          <w:sz w:val="24"/>
          <w:szCs w:val="24"/>
          <w:lang w:val="es-ES_tradnl" w:eastAsia="es-ES_tradnl"/>
        </w:rPr>
        <w:t xml:space="preserve"> Suarez Vda. De </w:t>
      </w:r>
      <w:proofErr w:type="spellStart"/>
      <w:r w:rsidRPr="00872CD8">
        <w:rPr>
          <w:rStyle w:val="FontStyle14"/>
          <w:b w:val="0"/>
          <w:sz w:val="24"/>
          <w:szCs w:val="24"/>
          <w:lang w:val="es-ES_tradnl" w:eastAsia="es-ES_tradnl"/>
        </w:rPr>
        <w:t>Moreyra</w:t>
      </w:r>
      <w:proofErr w:type="spellEnd"/>
      <w:r w:rsidRPr="00872CD8">
        <w:rPr>
          <w:rStyle w:val="FontStyle14"/>
          <w:b w:val="0"/>
          <w:sz w:val="24"/>
          <w:szCs w:val="24"/>
          <w:lang w:val="es-ES_tradnl" w:eastAsia="es-ES_tradnl"/>
        </w:rPr>
        <w:t xml:space="preserve">, </w:t>
      </w:r>
      <w:r w:rsidRPr="00872CD8">
        <w:rPr>
          <w:rStyle w:val="FontStyle13"/>
          <w:b w:val="0"/>
          <w:sz w:val="24"/>
          <w:szCs w:val="24"/>
          <w:lang w:val="es-ES_tradnl" w:eastAsia="es-ES_tradnl"/>
        </w:rPr>
        <w:t xml:space="preserve">interpuso demanda sobre </w:t>
      </w:r>
      <w:r w:rsidRPr="00872CD8">
        <w:rPr>
          <w:rStyle w:val="FontStyle14"/>
          <w:b w:val="0"/>
          <w:sz w:val="24"/>
          <w:szCs w:val="24"/>
          <w:lang w:val="es-ES_tradnl" w:eastAsia="es-ES_tradnl"/>
        </w:rPr>
        <w:t xml:space="preserve">Otorgamiento de Escritura Pública, </w:t>
      </w:r>
      <w:r w:rsidRPr="00872CD8">
        <w:rPr>
          <w:rStyle w:val="FontStyle13"/>
          <w:b w:val="0"/>
          <w:sz w:val="24"/>
          <w:szCs w:val="24"/>
          <w:lang w:val="es-ES_tradnl" w:eastAsia="es-ES_tradnl"/>
        </w:rPr>
        <w:t xml:space="preserve">contra </w:t>
      </w:r>
      <w:r w:rsidR="0041099C" w:rsidRPr="00872CD8">
        <w:rPr>
          <w:rStyle w:val="FontStyle13"/>
          <w:b w:val="0"/>
          <w:sz w:val="24"/>
          <w:szCs w:val="24"/>
          <w:lang w:val="es-ES_tradnl" w:eastAsia="es-ES_tradnl"/>
        </w:rPr>
        <w:t>los demandados ya arriba mencionados</w:t>
      </w:r>
      <w:r w:rsidRPr="00872CD8">
        <w:rPr>
          <w:rStyle w:val="FontStyle14"/>
          <w:b w:val="0"/>
          <w:sz w:val="24"/>
          <w:szCs w:val="24"/>
          <w:lang w:val="es-ES_tradnl" w:eastAsia="es-ES_tradnl"/>
        </w:rPr>
        <w:t xml:space="preserve">, </w:t>
      </w:r>
      <w:r w:rsidRPr="00872CD8">
        <w:rPr>
          <w:rStyle w:val="FontStyle13"/>
          <w:b w:val="0"/>
          <w:sz w:val="24"/>
          <w:szCs w:val="24"/>
          <w:lang w:val="es-ES_tradnl" w:eastAsia="es-ES_tradnl"/>
        </w:rPr>
        <w:t xml:space="preserve">con </w:t>
      </w:r>
      <w:r w:rsidR="0041099C" w:rsidRPr="00872CD8">
        <w:rPr>
          <w:rStyle w:val="FontStyle13"/>
          <w:b w:val="0"/>
          <w:sz w:val="24"/>
          <w:szCs w:val="24"/>
          <w:lang w:val="es-ES_tradnl" w:eastAsia="es-ES_tradnl"/>
        </w:rPr>
        <w:t>el</w:t>
      </w:r>
      <w:r w:rsidRPr="00872CD8">
        <w:rPr>
          <w:rStyle w:val="FontStyle13"/>
          <w:b w:val="0"/>
          <w:sz w:val="24"/>
          <w:szCs w:val="24"/>
          <w:lang w:val="es-ES_tradnl" w:eastAsia="es-ES_tradnl"/>
        </w:rPr>
        <w:t xml:space="preserve"> fin</w:t>
      </w:r>
      <w:r w:rsidR="00872CD8">
        <w:rPr>
          <w:rStyle w:val="FontStyle13"/>
          <w:b w:val="0"/>
          <w:sz w:val="24"/>
          <w:szCs w:val="24"/>
          <w:lang w:val="es-ES_tradnl" w:eastAsia="es-ES_tradnl"/>
        </w:rPr>
        <w:t xml:space="preserve"> </w:t>
      </w:r>
      <w:r w:rsidRPr="00872CD8">
        <w:rPr>
          <w:rStyle w:val="FontStyle13"/>
          <w:b w:val="0"/>
          <w:sz w:val="24"/>
          <w:szCs w:val="24"/>
          <w:lang w:val="es-ES_tradnl" w:eastAsia="es-ES_tradnl"/>
        </w:rPr>
        <w:t xml:space="preserve">de </w:t>
      </w:r>
      <w:r w:rsidR="0041099C" w:rsidRPr="00872CD8">
        <w:rPr>
          <w:rStyle w:val="FontStyle13"/>
          <w:b w:val="0"/>
          <w:sz w:val="24"/>
          <w:szCs w:val="24"/>
          <w:lang w:val="es-ES_tradnl" w:eastAsia="es-ES_tradnl"/>
        </w:rPr>
        <w:t xml:space="preserve">puedan </w:t>
      </w:r>
      <w:r w:rsidRPr="00872CD8">
        <w:rPr>
          <w:rStyle w:val="FontStyle13"/>
          <w:b w:val="0"/>
          <w:sz w:val="24"/>
          <w:szCs w:val="24"/>
          <w:lang w:val="es-ES_tradnl" w:eastAsia="es-ES_tradnl"/>
        </w:rPr>
        <w:t xml:space="preserve">otorgar la </w:t>
      </w:r>
      <w:r w:rsidR="0041099C" w:rsidRPr="00872CD8">
        <w:rPr>
          <w:rStyle w:val="FontStyle13"/>
          <w:b w:val="0"/>
          <w:sz w:val="24"/>
          <w:szCs w:val="24"/>
          <w:lang w:val="es-ES_tradnl" w:eastAsia="es-ES_tradnl"/>
        </w:rPr>
        <w:t>E.P</w:t>
      </w:r>
      <w:r w:rsidRPr="00872CD8">
        <w:rPr>
          <w:rStyle w:val="FontStyle13"/>
          <w:b w:val="0"/>
          <w:sz w:val="24"/>
          <w:szCs w:val="24"/>
          <w:lang w:val="es-ES_tradnl" w:eastAsia="es-ES_tradnl"/>
        </w:rPr>
        <w:t xml:space="preserve"> del contrato de compraventa</w:t>
      </w:r>
      <w:r w:rsidR="0041099C" w:rsidRPr="00872CD8">
        <w:rPr>
          <w:rStyle w:val="FontStyle13"/>
          <w:b w:val="0"/>
          <w:sz w:val="24"/>
          <w:szCs w:val="24"/>
          <w:lang w:val="es-ES_tradnl" w:eastAsia="es-ES_tradnl"/>
        </w:rPr>
        <w:t xml:space="preserve">, del inmueble denominado </w:t>
      </w:r>
      <w:r w:rsidRPr="00872CD8">
        <w:rPr>
          <w:rStyle w:val="FontStyle13"/>
          <w:b w:val="0"/>
          <w:sz w:val="24"/>
          <w:szCs w:val="24"/>
          <w:lang w:val="es-ES_tradnl" w:eastAsia="es-ES_tradnl"/>
        </w:rPr>
        <w:t xml:space="preserve">lote N° 09 </w:t>
      </w:r>
      <w:r w:rsidR="0041099C" w:rsidRPr="00872CD8">
        <w:rPr>
          <w:rStyle w:val="FontStyle13"/>
          <w:b w:val="0"/>
          <w:sz w:val="24"/>
          <w:szCs w:val="24"/>
          <w:lang w:val="es-ES_tradnl" w:eastAsia="es-ES_tradnl"/>
        </w:rPr>
        <w:t xml:space="preserve">por el </w:t>
      </w:r>
      <w:r w:rsidRPr="00872CD8">
        <w:rPr>
          <w:rStyle w:val="FontStyle13"/>
          <w:b w:val="0"/>
          <w:sz w:val="24"/>
          <w:szCs w:val="24"/>
          <w:lang w:val="es-ES_tradnl" w:eastAsia="es-ES_tradnl"/>
        </w:rPr>
        <w:t xml:space="preserve">7.46% (960.71 metros cuadrados) denominado </w:t>
      </w:r>
      <w:proofErr w:type="spellStart"/>
      <w:r w:rsidRPr="00872CD8">
        <w:rPr>
          <w:rStyle w:val="FontStyle13"/>
          <w:b w:val="0"/>
          <w:sz w:val="24"/>
          <w:szCs w:val="24"/>
          <w:lang w:val="es-ES_tradnl" w:eastAsia="es-ES_tradnl"/>
        </w:rPr>
        <w:t>Naranjuelo</w:t>
      </w:r>
      <w:proofErr w:type="spellEnd"/>
      <w:r w:rsidRPr="00872CD8">
        <w:rPr>
          <w:rStyle w:val="FontStyle13"/>
          <w:b w:val="0"/>
          <w:sz w:val="24"/>
          <w:szCs w:val="24"/>
          <w:lang w:val="es-ES_tradnl" w:eastAsia="es-ES_tradnl"/>
        </w:rPr>
        <w:t xml:space="preserve">, distrito de Surco. El cual adquirió por el precio de </w:t>
      </w:r>
      <w:r w:rsidR="0041099C" w:rsidRPr="00872CD8">
        <w:rPr>
          <w:rStyle w:val="FontStyle13"/>
          <w:b w:val="0"/>
          <w:sz w:val="24"/>
          <w:szCs w:val="24"/>
          <w:lang w:val="es-ES_tradnl" w:eastAsia="es-ES_tradnl"/>
        </w:rPr>
        <w:t xml:space="preserve">dólares </w:t>
      </w:r>
      <w:r w:rsidRPr="00872CD8">
        <w:rPr>
          <w:rStyle w:val="FontStyle13"/>
          <w:b w:val="0"/>
          <w:sz w:val="24"/>
          <w:szCs w:val="24"/>
          <w:lang w:val="es-ES_tradnl" w:eastAsia="es-ES_tradnl"/>
        </w:rPr>
        <w:t>28</w:t>
      </w:r>
      <w:r w:rsidR="0041099C" w:rsidRPr="00872CD8">
        <w:rPr>
          <w:rStyle w:val="FontStyle13"/>
          <w:b w:val="0"/>
          <w:sz w:val="24"/>
          <w:szCs w:val="24"/>
          <w:lang w:val="es-ES_tradnl" w:eastAsia="es-ES_tradnl"/>
        </w:rPr>
        <w:t xml:space="preserve"> mil, y los</w:t>
      </w:r>
      <w:r w:rsidR="002950C4" w:rsidRPr="00872CD8">
        <w:rPr>
          <w:rStyle w:val="FontStyle13"/>
          <w:b w:val="0"/>
          <w:sz w:val="24"/>
          <w:szCs w:val="24"/>
          <w:lang w:val="es-ES_tradnl" w:eastAsia="es-ES_tradnl"/>
        </w:rPr>
        <w:t xml:space="preserve"> </w:t>
      </w:r>
      <w:r w:rsidR="0041099C" w:rsidRPr="00872CD8">
        <w:rPr>
          <w:rStyle w:val="FontStyle13"/>
          <w:b w:val="0"/>
          <w:sz w:val="24"/>
          <w:szCs w:val="24"/>
          <w:lang w:val="es-ES_tradnl" w:eastAsia="es-ES_tradnl"/>
        </w:rPr>
        <w:t>demás solicitado</w:t>
      </w:r>
      <w:r w:rsidR="002950C4" w:rsidRPr="00872CD8">
        <w:rPr>
          <w:rStyle w:val="FontStyle13"/>
          <w:b w:val="0"/>
          <w:sz w:val="24"/>
          <w:szCs w:val="24"/>
          <w:lang w:val="es-ES_tradnl" w:eastAsia="es-ES_tradnl"/>
        </w:rPr>
        <w:t>s</w:t>
      </w:r>
      <w:r w:rsidR="0041099C" w:rsidRPr="00872CD8">
        <w:rPr>
          <w:rStyle w:val="FontStyle13"/>
          <w:b w:val="0"/>
          <w:sz w:val="24"/>
          <w:szCs w:val="24"/>
          <w:lang w:val="es-ES_tradnl" w:eastAsia="es-ES_tradnl"/>
        </w:rPr>
        <w:t xml:space="preserve"> de acuerdo a autos,</w:t>
      </w:r>
      <w:r w:rsidRPr="00872CD8">
        <w:rPr>
          <w:rStyle w:val="FontStyle13"/>
          <w:b w:val="0"/>
          <w:sz w:val="24"/>
          <w:szCs w:val="24"/>
          <w:lang w:val="es-ES_tradnl" w:eastAsia="es-ES_tradnl"/>
        </w:rPr>
        <w:t xml:space="preserve"> en caso de oposición de los demandados.</w:t>
      </w:r>
    </w:p>
    <w:p w:rsidR="006D744F" w:rsidRPr="00872CD8" w:rsidRDefault="006D744F" w:rsidP="00872CD8">
      <w:pPr>
        <w:pStyle w:val="Style4"/>
        <w:widowControl/>
        <w:tabs>
          <w:tab w:val="left" w:pos="567"/>
        </w:tabs>
        <w:spacing w:before="206" w:line="360" w:lineRule="auto"/>
        <w:ind w:left="567" w:firstLine="0"/>
        <w:rPr>
          <w:rStyle w:val="FontStyle13"/>
          <w:b w:val="0"/>
          <w:sz w:val="24"/>
          <w:szCs w:val="24"/>
          <w:lang w:val="es-ES_tradnl" w:eastAsia="es-ES_tradnl"/>
        </w:rPr>
      </w:pPr>
      <w:r w:rsidRPr="00872CD8">
        <w:rPr>
          <w:rStyle w:val="FontStyle13"/>
          <w:b w:val="0"/>
          <w:sz w:val="24"/>
          <w:szCs w:val="24"/>
          <w:lang w:val="es-ES_tradnl" w:eastAsia="es-ES_tradnl"/>
        </w:rPr>
        <w:t>Basándose su pretensión</w:t>
      </w:r>
      <w:r w:rsidR="0041099C" w:rsidRPr="00872CD8">
        <w:rPr>
          <w:rStyle w:val="FontStyle13"/>
          <w:b w:val="0"/>
          <w:sz w:val="24"/>
          <w:szCs w:val="24"/>
          <w:lang w:val="es-ES_tradnl" w:eastAsia="es-ES_tradnl"/>
        </w:rPr>
        <w:t>,</w:t>
      </w:r>
      <w:r w:rsidRPr="00872CD8">
        <w:rPr>
          <w:rStyle w:val="FontStyle13"/>
          <w:b w:val="0"/>
          <w:sz w:val="24"/>
          <w:szCs w:val="24"/>
          <w:lang w:val="es-ES_tradnl" w:eastAsia="es-ES_tradnl"/>
        </w:rPr>
        <w:t xml:space="preserve"> el Juez </w:t>
      </w:r>
      <w:r w:rsidR="0041099C" w:rsidRPr="00872CD8">
        <w:rPr>
          <w:rStyle w:val="FontStyle13"/>
          <w:b w:val="0"/>
          <w:sz w:val="24"/>
          <w:szCs w:val="24"/>
          <w:lang w:val="es-ES_tradnl" w:eastAsia="es-ES_tradnl"/>
        </w:rPr>
        <w:t xml:space="preserve">la </w:t>
      </w:r>
      <w:r w:rsidRPr="00872CD8">
        <w:rPr>
          <w:rStyle w:val="FontStyle13"/>
          <w:b w:val="0"/>
          <w:sz w:val="24"/>
          <w:szCs w:val="24"/>
          <w:lang w:val="es-ES_tradnl" w:eastAsia="es-ES_tradnl"/>
        </w:rPr>
        <w:t>califico</w:t>
      </w:r>
      <w:r w:rsidR="0041099C" w:rsidRPr="00872CD8">
        <w:rPr>
          <w:rStyle w:val="FontStyle13"/>
          <w:b w:val="0"/>
          <w:sz w:val="24"/>
          <w:szCs w:val="24"/>
          <w:lang w:val="es-ES_tradnl" w:eastAsia="es-ES_tradnl"/>
        </w:rPr>
        <w:t>, con fecha 20-06-2008</w:t>
      </w:r>
      <w:r w:rsidRPr="00872CD8">
        <w:rPr>
          <w:rStyle w:val="FontStyle13"/>
          <w:b w:val="0"/>
          <w:sz w:val="24"/>
          <w:szCs w:val="24"/>
          <w:lang w:val="es-ES_tradnl" w:eastAsia="es-ES_tradnl"/>
        </w:rPr>
        <w:t xml:space="preserve">, la cual cumple con </w:t>
      </w:r>
      <w:r w:rsidR="0041099C" w:rsidRPr="00872CD8">
        <w:rPr>
          <w:rStyle w:val="FontStyle13"/>
          <w:b w:val="0"/>
          <w:sz w:val="24"/>
          <w:szCs w:val="24"/>
          <w:lang w:val="es-ES_tradnl" w:eastAsia="es-ES_tradnl"/>
        </w:rPr>
        <w:t>todo lo indicado y solicitado por el C.P.C.</w:t>
      </w:r>
    </w:p>
    <w:p w:rsidR="006D744F" w:rsidRPr="00872CD8" w:rsidRDefault="006D744F" w:rsidP="00872CD8">
      <w:pPr>
        <w:pStyle w:val="Style3"/>
        <w:widowControl/>
        <w:tabs>
          <w:tab w:val="left" w:pos="567"/>
        </w:tabs>
        <w:spacing w:before="202" w:line="360" w:lineRule="auto"/>
        <w:ind w:left="567"/>
        <w:rPr>
          <w:rStyle w:val="FontStyle13"/>
          <w:b w:val="0"/>
          <w:sz w:val="24"/>
          <w:szCs w:val="24"/>
          <w:lang w:val="es-ES_tradnl" w:eastAsia="es-ES_tradnl"/>
        </w:rPr>
      </w:pPr>
      <w:r w:rsidRPr="00872CD8">
        <w:rPr>
          <w:rStyle w:val="FontStyle13"/>
          <w:b w:val="0"/>
          <w:sz w:val="24"/>
          <w:szCs w:val="24"/>
          <w:lang w:val="es-ES_tradnl" w:eastAsia="es-ES_tradnl"/>
        </w:rPr>
        <w:t>Indicando también</w:t>
      </w:r>
      <w:r w:rsidR="0041099C" w:rsidRPr="00872CD8">
        <w:rPr>
          <w:rStyle w:val="FontStyle13"/>
          <w:b w:val="0"/>
          <w:sz w:val="24"/>
          <w:szCs w:val="24"/>
          <w:lang w:val="es-ES_tradnl" w:eastAsia="es-ES_tradnl"/>
        </w:rPr>
        <w:t>,</w:t>
      </w:r>
      <w:r w:rsidR="00872CD8">
        <w:rPr>
          <w:rStyle w:val="FontStyle13"/>
          <w:b w:val="0"/>
          <w:sz w:val="24"/>
          <w:szCs w:val="24"/>
          <w:lang w:val="es-ES_tradnl" w:eastAsia="es-ES_tradnl"/>
        </w:rPr>
        <w:t xml:space="preserve"> que </w:t>
      </w:r>
      <w:r w:rsidRPr="00872CD8">
        <w:rPr>
          <w:rStyle w:val="FontStyle13"/>
          <w:b w:val="0"/>
          <w:sz w:val="24"/>
          <w:szCs w:val="24"/>
          <w:lang w:val="es-ES_tradnl" w:eastAsia="es-ES_tradnl"/>
        </w:rPr>
        <w:t>l</w:t>
      </w:r>
      <w:r w:rsidR="00872CD8">
        <w:rPr>
          <w:rStyle w:val="FontStyle13"/>
          <w:b w:val="0"/>
          <w:sz w:val="24"/>
          <w:szCs w:val="24"/>
          <w:lang w:val="es-ES_tradnl" w:eastAsia="es-ES_tradnl"/>
        </w:rPr>
        <w:t>a</w:t>
      </w:r>
      <w:r w:rsidRPr="00872CD8">
        <w:rPr>
          <w:rStyle w:val="FontStyle13"/>
          <w:b w:val="0"/>
          <w:sz w:val="24"/>
          <w:szCs w:val="24"/>
          <w:lang w:val="es-ES_tradnl" w:eastAsia="es-ES_tradnl"/>
        </w:rPr>
        <w:t xml:space="preserve"> presente no se encuentra inmersa en los supuestos inadmisibilidad e improcedencia establecidos en los artículos 426° y 427° Admitiendo así a trámite en la Vía Sumarísim</w:t>
      </w:r>
      <w:r w:rsidR="0041099C" w:rsidRPr="00872CD8">
        <w:rPr>
          <w:rStyle w:val="FontStyle13"/>
          <w:b w:val="0"/>
          <w:sz w:val="24"/>
          <w:szCs w:val="24"/>
          <w:lang w:val="es-ES_tradnl" w:eastAsia="es-ES_tradnl"/>
        </w:rPr>
        <w:t>a</w:t>
      </w:r>
      <w:r w:rsidR="00872CD8">
        <w:rPr>
          <w:rStyle w:val="FontStyle13"/>
          <w:b w:val="0"/>
          <w:sz w:val="24"/>
          <w:szCs w:val="24"/>
          <w:lang w:val="es-ES_tradnl" w:eastAsia="es-ES_tradnl"/>
        </w:rPr>
        <w:t xml:space="preserve"> </w:t>
      </w:r>
      <w:r w:rsidR="0041099C" w:rsidRPr="00872CD8">
        <w:rPr>
          <w:rStyle w:val="FontStyle13"/>
          <w:b w:val="0"/>
          <w:sz w:val="24"/>
          <w:szCs w:val="24"/>
          <w:lang w:val="es-ES_tradnl" w:eastAsia="es-ES_tradnl"/>
        </w:rPr>
        <w:t>y se emite notificación de admitida la demanda a la parte demandada con el fin de que se apersone</w:t>
      </w:r>
      <w:r w:rsidRPr="00872CD8">
        <w:rPr>
          <w:rStyle w:val="FontStyle13"/>
          <w:b w:val="0"/>
          <w:sz w:val="24"/>
          <w:szCs w:val="24"/>
          <w:lang w:val="es-ES_tradnl" w:eastAsia="es-ES_tradnl"/>
        </w:rPr>
        <w:t>.</w:t>
      </w:r>
    </w:p>
    <w:p w:rsidR="002950C4" w:rsidRPr="00872CD8" w:rsidRDefault="002950C4" w:rsidP="00872CD8">
      <w:pPr>
        <w:pStyle w:val="Style3"/>
        <w:widowControl/>
        <w:tabs>
          <w:tab w:val="left" w:pos="567"/>
        </w:tabs>
        <w:spacing w:before="72" w:line="360" w:lineRule="auto"/>
        <w:ind w:left="567"/>
        <w:jc w:val="left"/>
        <w:rPr>
          <w:rStyle w:val="FontStyle13"/>
          <w:b w:val="0"/>
          <w:sz w:val="24"/>
          <w:szCs w:val="24"/>
          <w:lang w:val="es-ES_tradnl" w:eastAsia="es-ES_tradnl"/>
        </w:rPr>
      </w:pPr>
    </w:p>
    <w:p w:rsidR="006D744F" w:rsidRPr="00872CD8" w:rsidRDefault="006D744F" w:rsidP="00872CD8">
      <w:pPr>
        <w:pStyle w:val="Style3"/>
        <w:widowControl/>
        <w:tabs>
          <w:tab w:val="left" w:pos="567"/>
        </w:tabs>
        <w:spacing w:before="72" w:line="360" w:lineRule="auto"/>
        <w:ind w:left="567"/>
        <w:jc w:val="left"/>
        <w:rPr>
          <w:rStyle w:val="FontStyle13"/>
          <w:b w:val="0"/>
          <w:sz w:val="24"/>
          <w:szCs w:val="24"/>
          <w:lang w:val="es-ES_tradnl" w:eastAsia="es-ES_tradnl"/>
        </w:rPr>
      </w:pPr>
      <w:r w:rsidRPr="00872CD8">
        <w:rPr>
          <w:rStyle w:val="FontStyle13"/>
          <w:b w:val="0"/>
          <w:sz w:val="24"/>
          <w:szCs w:val="24"/>
          <w:lang w:val="es-ES_tradnl" w:eastAsia="es-ES_tradnl"/>
        </w:rPr>
        <w:t>Se notifica a la parte demandada con fecha 27 de junio del 2008.</w:t>
      </w:r>
    </w:p>
    <w:p w:rsidR="006D744F" w:rsidRPr="00872CD8" w:rsidRDefault="006D744F" w:rsidP="00872CD8">
      <w:pPr>
        <w:pStyle w:val="Style2"/>
        <w:widowControl/>
        <w:tabs>
          <w:tab w:val="left" w:pos="567"/>
        </w:tabs>
        <w:spacing w:line="360" w:lineRule="auto"/>
        <w:ind w:left="567"/>
      </w:pPr>
    </w:p>
    <w:p w:rsidR="006D744F" w:rsidRPr="00872CD8" w:rsidRDefault="006D744F" w:rsidP="00872CD8">
      <w:pPr>
        <w:pStyle w:val="Style2"/>
        <w:widowControl/>
        <w:tabs>
          <w:tab w:val="left" w:pos="567"/>
        </w:tabs>
        <w:spacing w:line="360" w:lineRule="auto"/>
        <w:ind w:left="567"/>
      </w:pPr>
    </w:p>
    <w:p w:rsidR="006D744F" w:rsidRPr="00872CD8" w:rsidRDefault="00872CD8" w:rsidP="00872CD8">
      <w:pPr>
        <w:pStyle w:val="Style2"/>
        <w:widowControl/>
        <w:spacing w:before="182" w:line="360" w:lineRule="auto"/>
        <w:ind w:left="567"/>
        <w:rPr>
          <w:rStyle w:val="FontStyle14"/>
          <w:sz w:val="24"/>
          <w:szCs w:val="24"/>
          <w:lang w:val="es-ES_tradnl" w:eastAsia="es-ES_tradnl"/>
        </w:rPr>
      </w:pPr>
      <w:r>
        <w:rPr>
          <w:rStyle w:val="FontStyle14"/>
          <w:sz w:val="28"/>
          <w:szCs w:val="28"/>
          <w:lang w:val="es-ES_tradnl" w:eastAsia="es-ES_tradnl"/>
        </w:rPr>
        <w:t xml:space="preserve"> </w:t>
      </w:r>
      <w:r>
        <w:rPr>
          <w:rStyle w:val="FontStyle14"/>
          <w:sz w:val="28"/>
          <w:szCs w:val="28"/>
          <w:lang w:val="es-ES_tradnl" w:eastAsia="es-ES_tradnl"/>
        </w:rPr>
        <w:tab/>
      </w:r>
      <w:r w:rsidRPr="00872CD8">
        <w:rPr>
          <w:rStyle w:val="FontStyle14"/>
          <w:sz w:val="24"/>
          <w:szCs w:val="24"/>
          <w:lang w:val="es-ES_tradnl" w:eastAsia="es-ES_tradnl"/>
        </w:rPr>
        <w:t xml:space="preserve">- </w:t>
      </w:r>
      <w:r w:rsidR="006D744F" w:rsidRPr="00872CD8">
        <w:rPr>
          <w:rStyle w:val="FontStyle14"/>
          <w:sz w:val="24"/>
          <w:szCs w:val="24"/>
          <w:lang w:val="es-ES_tradnl" w:eastAsia="es-ES_tradnl"/>
        </w:rPr>
        <w:t>CONTESTACIÓN</w:t>
      </w:r>
    </w:p>
    <w:p w:rsidR="00C91366" w:rsidRDefault="006D744F" w:rsidP="00872CD8">
      <w:pPr>
        <w:pStyle w:val="Style3"/>
        <w:widowControl/>
        <w:spacing w:before="206" w:line="360" w:lineRule="auto"/>
        <w:ind w:left="567"/>
        <w:rPr>
          <w:rStyle w:val="FontStyle13"/>
          <w:b w:val="0"/>
          <w:sz w:val="24"/>
          <w:szCs w:val="24"/>
          <w:lang w:val="es-ES_tradnl" w:eastAsia="es-ES_tradnl"/>
        </w:rPr>
      </w:pPr>
      <w:r w:rsidRPr="00872CD8">
        <w:rPr>
          <w:rStyle w:val="FontStyle13"/>
          <w:b w:val="0"/>
          <w:sz w:val="24"/>
          <w:szCs w:val="24"/>
          <w:lang w:val="es-ES_tradnl" w:eastAsia="es-ES_tradnl"/>
        </w:rPr>
        <w:t xml:space="preserve">La parte demandada, procede a contestar la demanda, con fecha 03 de julio del 2008, cumpliendo con el plazo de 5 días después de haber sido notificada. Afirmando que la demanda interpuesta sea </w:t>
      </w:r>
    </w:p>
    <w:p w:rsidR="005F13DE" w:rsidRDefault="00C91366" w:rsidP="00872CD8">
      <w:pPr>
        <w:pStyle w:val="Style3"/>
        <w:widowControl/>
        <w:spacing w:before="206" w:line="360" w:lineRule="auto"/>
        <w:ind w:left="567"/>
        <w:rPr>
          <w:rStyle w:val="FontStyle13"/>
          <w:b w:val="0"/>
          <w:sz w:val="24"/>
          <w:szCs w:val="24"/>
          <w:lang w:val="es-ES_tradnl" w:eastAsia="es-ES_tradnl"/>
        </w:rPr>
      </w:pPr>
      <w:r>
        <w:rPr>
          <w:rStyle w:val="FontStyle13"/>
          <w:b w:val="0"/>
          <w:sz w:val="24"/>
          <w:szCs w:val="24"/>
          <w:lang w:val="es-ES_tradnl" w:eastAsia="es-ES_tradnl"/>
        </w:rPr>
        <w:tab/>
      </w:r>
      <w:r>
        <w:rPr>
          <w:rStyle w:val="FontStyle13"/>
          <w:b w:val="0"/>
          <w:sz w:val="24"/>
          <w:szCs w:val="24"/>
          <w:lang w:val="es-ES_tradnl" w:eastAsia="es-ES_tradnl"/>
        </w:rPr>
        <w:tab/>
      </w:r>
      <w:r>
        <w:rPr>
          <w:rStyle w:val="FontStyle13"/>
          <w:b w:val="0"/>
          <w:sz w:val="24"/>
          <w:szCs w:val="24"/>
          <w:lang w:val="es-ES_tradnl" w:eastAsia="es-ES_tradnl"/>
        </w:rPr>
        <w:tab/>
      </w:r>
      <w:r>
        <w:rPr>
          <w:rStyle w:val="FontStyle13"/>
          <w:b w:val="0"/>
          <w:sz w:val="24"/>
          <w:szCs w:val="24"/>
          <w:lang w:val="es-ES_tradnl" w:eastAsia="es-ES_tradnl"/>
        </w:rPr>
        <w:tab/>
      </w:r>
      <w:r>
        <w:rPr>
          <w:rStyle w:val="FontStyle13"/>
          <w:b w:val="0"/>
          <w:sz w:val="24"/>
          <w:szCs w:val="24"/>
          <w:lang w:val="es-ES_tradnl" w:eastAsia="es-ES_tradnl"/>
        </w:rPr>
        <w:tab/>
      </w:r>
      <w:r>
        <w:rPr>
          <w:rStyle w:val="FontStyle13"/>
          <w:b w:val="0"/>
          <w:sz w:val="24"/>
          <w:szCs w:val="24"/>
          <w:lang w:val="es-ES_tradnl" w:eastAsia="es-ES_tradnl"/>
        </w:rPr>
        <w:tab/>
      </w:r>
      <w:r>
        <w:rPr>
          <w:rStyle w:val="FontStyle13"/>
          <w:b w:val="0"/>
          <w:sz w:val="24"/>
          <w:szCs w:val="24"/>
          <w:lang w:val="es-ES_tradnl" w:eastAsia="es-ES_tradnl"/>
        </w:rPr>
        <w:tab/>
      </w:r>
      <w:r>
        <w:rPr>
          <w:rStyle w:val="FontStyle13"/>
          <w:b w:val="0"/>
          <w:sz w:val="24"/>
          <w:szCs w:val="24"/>
          <w:lang w:val="es-ES_tradnl" w:eastAsia="es-ES_tradnl"/>
        </w:rPr>
        <w:tab/>
      </w:r>
      <w:r>
        <w:rPr>
          <w:rStyle w:val="FontStyle13"/>
          <w:b w:val="0"/>
          <w:sz w:val="24"/>
          <w:szCs w:val="24"/>
          <w:lang w:val="es-ES_tradnl" w:eastAsia="es-ES_tradnl"/>
        </w:rPr>
        <w:tab/>
      </w:r>
      <w:r>
        <w:rPr>
          <w:rStyle w:val="FontStyle13"/>
          <w:b w:val="0"/>
          <w:sz w:val="24"/>
          <w:szCs w:val="24"/>
          <w:lang w:val="es-ES_tradnl" w:eastAsia="es-ES_tradnl"/>
        </w:rPr>
        <w:tab/>
        <w:t xml:space="preserve"> </w:t>
      </w:r>
    </w:p>
    <w:p w:rsidR="005F13DE" w:rsidRDefault="005F13DE" w:rsidP="00872CD8">
      <w:pPr>
        <w:pStyle w:val="Style3"/>
        <w:widowControl/>
        <w:spacing w:before="206" w:line="360" w:lineRule="auto"/>
        <w:ind w:left="567"/>
        <w:rPr>
          <w:rStyle w:val="FontStyle13"/>
          <w:b w:val="0"/>
          <w:sz w:val="24"/>
          <w:szCs w:val="24"/>
          <w:lang w:val="es-ES_tradnl" w:eastAsia="es-ES_tradnl"/>
        </w:rPr>
      </w:pPr>
    </w:p>
    <w:p w:rsidR="00C91366" w:rsidRDefault="005F13DE" w:rsidP="005F13DE">
      <w:pPr>
        <w:pStyle w:val="Style3"/>
        <w:widowControl/>
        <w:spacing w:before="206" w:line="360" w:lineRule="auto"/>
        <w:ind w:left="7047" w:firstLine="153"/>
        <w:rPr>
          <w:rStyle w:val="FontStyle13"/>
          <w:b w:val="0"/>
          <w:sz w:val="24"/>
          <w:szCs w:val="24"/>
          <w:lang w:val="es-ES_tradnl" w:eastAsia="es-ES_tradnl"/>
        </w:rPr>
      </w:pPr>
      <w:r>
        <w:rPr>
          <w:rStyle w:val="FontStyle13"/>
          <w:b w:val="0"/>
          <w:sz w:val="24"/>
          <w:szCs w:val="24"/>
          <w:lang w:val="es-ES_tradnl" w:eastAsia="es-ES_tradnl"/>
        </w:rPr>
        <w:lastRenderedPageBreak/>
        <w:t xml:space="preserve">     </w:t>
      </w:r>
      <w:r w:rsidR="00C91366">
        <w:rPr>
          <w:rStyle w:val="FontStyle13"/>
          <w:b w:val="0"/>
          <w:sz w:val="24"/>
          <w:szCs w:val="24"/>
          <w:lang w:val="es-ES_tradnl" w:eastAsia="es-ES_tradnl"/>
        </w:rPr>
        <w:t xml:space="preserve">  21</w:t>
      </w:r>
    </w:p>
    <w:p w:rsidR="006D744F" w:rsidRPr="00872CD8" w:rsidRDefault="006D744F" w:rsidP="00872CD8">
      <w:pPr>
        <w:pStyle w:val="Style3"/>
        <w:widowControl/>
        <w:spacing w:before="206" w:line="360" w:lineRule="auto"/>
        <w:ind w:left="567"/>
        <w:rPr>
          <w:rStyle w:val="FontStyle13"/>
          <w:b w:val="0"/>
          <w:sz w:val="24"/>
          <w:szCs w:val="24"/>
          <w:lang w:val="es-ES_tradnl" w:eastAsia="es-ES_tradnl"/>
        </w:rPr>
      </w:pPr>
      <w:proofErr w:type="gramStart"/>
      <w:r w:rsidRPr="00872CD8">
        <w:rPr>
          <w:rStyle w:val="FontStyle13"/>
          <w:b w:val="0"/>
          <w:sz w:val="24"/>
          <w:szCs w:val="24"/>
          <w:lang w:val="es-ES_tradnl" w:eastAsia="es-ES_tradnl"/>
        </w:rPr>
        <w:t>declarada</w:t>
      </w:r>
      <w:proofErr w:type="gramEnd"/>
      <w:r w:rsidRPr="00872CD8">
        <w:rPr>
          <w:rStyle w:val="FontStyle13"/>
          <w:b w:val="0"/>
          <w:sz w:val="24"/>
          <w:szCs w:val="24"/>
          <w:lang w:val="es-ES_tradnl" w:eastAsia="es-ES_tradnl"/>
        </w:rPr>
        <w:t xml:space="preserve"> como improcedente estableciendo como fundamentos de derecho los artículos 1365°, 1371° y 1559°</w:t>
      </w:r>
      <w:r w:rsidR="00872CD8">
        <w:rPr>
          <w:rStyle w:val="FontStyle13"/>
          <w:b w:val="0"/>
          <w:sz w:val="24"/>
          <w:szCs w:val="24"/>
          <w:lang w:val="es-ES_tradnl" w:eastAsia="es-ES_tradnl"/>
        </w:rPr>
        <w:t>.</w:t>
      </w:r>
    </w:p>
    <w:p w:rsidR="006D744F" w:rsidRPr="00872CD8" w:rsidRDefault="006D744F" w:rsidP="00872CD8">
      <w:pPr>
        <w:pStyle w:val="Style6"/>
        <w:widowControl/>
        <w:spacing w:before="178" w:line="360" w:lineRule="auto"/>
        <w:ind w:left="567" w:firstLine="0"/>
        <w:jc w:val="both"/>
        <w:rPr>
          <w:rStyle w:val="FontStyle13"/>
          <w:b w:val="0"/>
          <w:sz w:val="24"/>
          <w:szCs w:val="24"/>
          <w:lang w:val="es-ES_tradnl" w:eastAsia="es-ES_tradnl"/>
        </w:rPr>
      </w:pPr>
      <w:r w:rsidRPr="00872CD8">
        <w:rPr>
          <w:rStyle w:val="FontStyle13"/>
          <w:b w:val="0"/>
          <w:sz w:val="24"/>
          <w:szCs w:val="24"/>
          <w:lang w:val="es-ES_tradnl" w:eastAsia="es-ES_tradnl"/>
        </w:rPr>
        <w:t xml:space="preserve">Mediante Resolución de fecha 04 de julio del 2008, el Juez tiene por contestada la demanda y declara saneado el proceso por existir una relación jurídica procesal válida, fijando fecha y hora para la realización de la Audiencia de Conciliación. </w:t>
      </w:r>
    </w:p>
    <w:p w:rsidR="006D744F" w:rsidRPr="00872CD8" w:rsidRDefault="006D744F" w:rsidP="00872CD8">
      <w:pPr>
        <w:pStyle w:val="Style6"/>
        <w:widowControl/>
        <w:spacing w:before="178" w:line="360" w:lineRule="auto"/>
        <w:ind w:left="567" w:firstLine="0"/>
        <w:jc w:val="both"/>
        <w:rPr>
          <w:rStyle w:val="FontStyle13"/>
          <w:sz w:val="24"/>
          <w:szCs w:val="24"/>
          <w:lang w:val="es-ES_tradnl" w:eastAsia="es-ES_tradnl"/>
        </w:rPr>
      </w:pPr>
      <w:r w:rsidRPr="00872CD8">
        <w:rPr>
          <w:rStyle w:val="FontStyle13"/>
          <w:sz w:val="24"/>
          <w:szCs w:val="24"/>
          <w:lang w:val="es-ES_tradnl" w:eastAsia="es-ES_tradnl"/>
        </w:rPr>
        <w:t>Pruebas y Sentencia.</w:t>
      </w:r>
    </w:p>
    <w:p w:rsidR="006D744F" w:rsidRPr="00872CD8" w:rsidRDefault="006D744F" w:rsidP="00872CD8">
      <w:pPr>
        <w:pStyle w:val="Style8"/>
        <w:widowControl/>
        <w:tabs>
          <w:tab w:val="left" w:pos="653"/>
        </w:tabs>
        <w:spacing w:before="67" w:line="360" w:lineRule="auto"/>
        <w:ind w:left="567" w:firstLine="0"/>
        <w:rPr>
          <w:rStyle w:val="FontStyle12"/>
          <w:b/>
          <w:bCs/>
          <w:sz w:val="24"/>
          <w:szCs w:val="24"/>
        </w:rPr>
      </w:pPr>
      <w:r w:rsidRPr="00872CD8">
        <w:rPr>
          <w:rStyle w:val="FontStyle12"/>
          <w:b/>
          <w:bCs/>
          <w:sz w:val="24"/>
          <w:szCs w:val="24"/>
        </w:rPr>
        <w:t>AUDIENCIA UNICA</w:t>
      </w:r>
      <w:r w:rsidR="00872CD8">
        <w:rPr>
          <w:rStyle w:val="FontStyle12"/>
          <w:b/>
          <w:bCs/>
          <w:sz w:val="24"/>
          <w:szCs w:val="24"/>
        </w:rPr>
        <w:t>:</w:t>
      </w:r>
    </w:p>
    <w:p w:rsidR="006D744F" w:rsidRPr="00872CD8" w:rsidRDefault="006D744F" w:rsidP="00872CD8">
      <w:pPr>
        <w:pStyle w:val="Style3"/>
        <w:widowControl/>
        <w:spacing w:before="235" w:line="360" w:lineRule="auto"/>
        <w:ind w:left="567"/>
        <w:rPr>
          <w:rStyle w:val="FontStyle13"/>
          <w:b w:val="0"/>
          <w:sz w:val="24"/>
          <w:szCs w:val="24"/>
          <w:lang w:val="es-ES_tradnl" w:eastAsia="es-ES_tradnl"/>
        </w:rPr>
      </w:pPr>
      <w:r w:rsidRPr="00872CD8">
        <w:rPr>
          <w:rStyle w:val="FontStyle13"/>
          <w:b w:val="0"/>
          <w:sz w:val="24"/>
          <w:szCs w:val="24"/>
          <w:lang w:val="es-ES_tradnl" w:eastAsia="es-ES_tradnl"/>
        </w:rPr>
        <w:t xml:space="preserve">Con fecha 27 de agosto del 2008, se realiza La Audiencia Única, el Juez fijo los puntos controvertidos, luego se procede a la admisión de medios probatorios, en el que el </w:t>
      </w:r>
      <w:proofErr w:type="spellStart"/>
      <w:r w:rsidRPr="00872CD8">
        <w:rPr>
          <w:rStyle w:val="FontStyle13"/>
          <w:b w:val="0"/>
          <w:sz w:val="24"/>
          <w:szCs w:val="24"/>
          <w:lang w:val="es-ES_tradnl" w:eastAsia="es-ES_tradnl"/>
        </w:rPr>
        <w:t>Aquo</w:t>
      </w:r>
      <w:proofErr w:type="spellEnd"/>
      <w:r w:rsidRPr="00872CD8">
        <w:rPr>
          <w:rStyle w:val="FontStyle13"/>
          <w:b w:val="0"/>
          <w:sz w:val="24"/>
          <w:szCs w:val="24"/>
          <w:lang w:val="es-ES_tradnl" w:eastAsia="es-ES_tradnl"/>
        </w:rPr>
        <w:t xml:space="preserve"> admitió casi todos los medios probatorios, los cuales indica el Juez resultaran ser netamente instr</w:t>
      </w:r>
      <w:r w:rsidR="002950C4" w:rsidRPr="00872CD8">
        <w:rPr>
          <w:rStyle w:val="FontStyle13"/>
          <w:b w:val="0"/>
          <w:sz w:val="24"/>
          <w:szCs w:val="24"/>
          <w:lang w:val="es-ES_tradnl" w:eastAsia="es-ES_tradnl"/>
        </w:rPr>
        <w:t xml:space="preserve">umentales, se resuelve tener en </w:t>
      </w:r>
      <w:r w:rsidRPr="00872CD8">
        <w:rPr>
          <w:rStyle w:val="FontStyle13"/>
          <w:b w:val="0"/>
          <w:sz w:val="24"/>
          <w:szCs w:val="24"/>
          <w:lang w:val="es-ES_tradnl" w:eastAsia="es-ES_tradnl"/>
        </w:rPr>
        <w:t>cuenta al momento de resolver.</w:t>
      </w:r>
    </w:p>
    <w:p w:rsidR="006D744F" w:rsidRPr="00872CD8" w:rsidRDefault="006D744F" w:rsidP="00872CD8">
      <w:pPr>
        <w:pStyle w:val="Style3"/>
        <w:widowControl/>
        <w:spacing w:before="187" w:line="360" w:lineRule="auto"/>
        <w:ind w:left="567"/>
        <w:rPr>
          <w:rStyle w:val="FontStyle13"/>
          <w:b w:val="0"/>
          <w:sz w:val="24"/>
          <w:szCs w:val="24"/>
          <w:lang w:val="es-ES_tradnl" w:eastAsia="es-ES_tradnl"/>
        </w:rPr>
      </w:pPr>
      <w:r w:rsidRPr="00872CD8">
        <w:rPr>
          <w:rStyle w:val="FontStyle13"/>
          <w:b w:val="0"/>
          <w:sz w:val="24"/>
          <w:szCs w:val="24"/>
          <w:lang w:val="es-ES_tradnl" w:eastAsia="es-ES_tradnl"/>
        </w:rPr>
        <w:t>En ese estado y encontrándose los autos expeditos para ser resueltos De acuerdo a lo dispuesto en el artículo 555° del Código Civil, El magistrado reserva su decisión para emitirla durante el plazo de Ley (excepcionalmente, puede reservar su decisión por un plazo que no excederá de diez días contados desde la conclusión de la audiencia, art. 555° CPC.) dándose por enteradas las partes Se concluye la Audiencia Única, pudiendo las partes presentar sus alegatos.</w:t>
      </w:r>
    </w:p>
    <w:p w:rsidR="006D744F" w:rsidRPr="00872CD8" w:rsidRDefault="006D744F" w:rsidP="00872CD8">
      <w:pPr>
        <w:pStyle w:val="Style8"/>
        <w:widowControl/>
        <w:spacing w:line="360" w:lineRule="auto"/>
        <w:ind w:left="567" w:firstLine="0"/>
      </w:pPr>
    </w:p>
    <w:p w:rsidR="006D744F" w:rsidRPr="00872CD8" w:rsidRDefault="006D744F" w:rsidP="00872CD8">
      <w:pPr>
        <w:pStyle w:val="Style8"/>
        <w:widowControl/>
        <w:tabs>
          <w:tab w:val="left" w:pos="533"/>
        </w:tabs>
        <w:spacing w:before="62" w:line="360" w:lineRule="auto"/>
        <w:ind w:left="567" w:firstLine="0"/>
        <w:rPr>
          <w:rStyle w:val="FontStyle14"/>
          <w:sz w:val="24"/>
          <w:szCs w:val="24"/>
          <w:lang w:val="es-ES_tradnl" w:eastAsia="es-ES_tradnl"/>
        </w:rPr>
      </w:pPr>
      <w:r w:rsidRPr="00872CD8">
        <w:rPr>
          <w:rStyle w:val="FontStyle14"/>
          <w:sz w:val="24"/>
          <w:szCs w:val="24"/>
          <w:lang w:val="es-ES_tradnl" w:eastAsia="es-ES_tradnl"/>
        </w:rPr>
        <w:t>PRESENTACION DE ALEGATOS</w:t>
      </w:r>
    </w:p>
    <w:p w:rsidR="006D744F" w:rsidRPr="00872CD8" w:rsidRDefault="006F7113" w:rsidP="00872CD8">
      <w:pPr>
        <w:pStyle w:val="Style7"/>
        <w:widowControl/>
        <w:spacing w:before="230" w:line="360" w:lineRule="auto"/>
        <w:ind w:left="567" w:firstLine="0"/>
        <w:jc w:val="both"/>
        <w:rPr>
          <w:rStyle w:val="FontStyle14"/>
          <w:b w:val="0"/>
          <w:sz w:val="24"/>
          <w:szCs w:val="24"/>
          <w:lang w:val="es-ES_tradnl" w:eastAsia="es-ES_tradnl"/>
        </w:rPr>
      </w:pPr>
      <w:r>
        <w:rPr>
          <w:rStyle w:val="FontStyle14"/>
          <w:sz w:val="24"/>
          <w:szCs w:val="24"/>
          <w:lang w:val="es-ES_tradnl" w:eastAsia="es-ES_tradnl"/>
        </w:rPr>
        <w:t>-</w:t>
      </w:r>
      <w:r w:rsidR="006D744F" w:rsidRPr="00872CD8">
        <w:rPr>
          <w:rStyle w:val="FontStyle14"/>
          <w:sz w:val="24"/>
          <w:szCs w:val="24"/>
          <w:lang w:val="es-ES_tradnl" w:eastAsia="es-ES_tradnl"/>
        </w:rPr>
        <w:t xml:space="preserve"> </w:t>
      </w:r>
      <w:r w:rsidR="006D744F" w:rsidRPr="00872CD8">
        <w:rPr>
          <w:rStyle w:val="FontStyle13"/>
          <w:b w:val="0"/>
          <w:sz w:val="24"/>
          <w:szCs w:val="24"/>
          <w:lang w:val="es-ES_tradnl" w:eastAsia="es-ES_tradnl"/>
        </w:rPr>
        <w:t>Con fecha 03 de setiembre del 2008, la parte demandante</w:t>
      </w:r>
      <w:r w:rsidR="006D744F" w:rsidRPr="00872CD8">
        <w:rPr>
          <w:rStyle w:val="FontStyle14"/>
          <w:b w:val="0"/>
          <w:sz w:val="24"/>
          <w:szCs w:val="24"/>
          <w:lang w:val="es-ES_tradnl" w:eastAsia="es-ES_tradnl"/>
        </w:rPr>
        <w:t xml:space="preserve">, </w:t>
      </w:r>
      <w:r w:rsidR="006D744F" w:rsidRPr="00872CD8">
        <w:rPr>
          <w:rStyle w:val="FontStyle13"/>
          <w:b w:val="0"/>
          <w:sz w:val="24"/>
          <w:szCs w:val="24"/>
          <w:lang w:val="es-ES_tradnl" w:eastAsia="es-ES_tradnl"/>
        </w:rPr>
        <w:t xml:space="preserve">formula Alegatos </w:t>
      </w:r>
      <w:r w:rsidR="00CC742C" w:rsidRPr="00872CD8">
        <w:rPr>
          <w:rStyle w:val="FontStyle13"/>
          <w:b w:val="0"/>
          <w:sz w:val="24"/>
          <w:szCs w:val="24"/>
          <w:lang w:val="es-ES_tradnl" w:eastAsia="es-ES_tradnl"/>
        </w:rPr>
        <w:t>para ser absueltos por la otra parte</w:t>
      </w:r>
      <w:r w:rsidR="006D744F" w:rsidRPr="00872CD8">
        <w:rPr>
          <w:rStyle w:val="FontStyle14"/>
          <w:b w:val="0"/>
          <w:sz w:val="24"/>
          <w:szCs w:val="24"/>
          <w:lang w:val="es-ES_tradnl" w:eastAsia="es-ES_tradnl"/>
        </w:rPr>
        <w:t>.</w:t>
      </w:r>
    </w:p>
    <w:p w:rsidR="005F13DE" w:rsidRDefault="00C91366" w:rsidP="00872CD8">
      <w:pPr>
        <w:pStyle w:val="Style7"/>
        <w:widowControl/>
        <w:spacing w:before="230" w:line="360" w:lineRule="auto"/>
        <w:ind w:left="567" w:firstLine="0"/>
        <w:jc w:val="both"/>
        <w:rPr>
          <w:rStyle w:val="FontStyle14"/>
          <w:sz w:val="24"/>
          <w:szCs w:val="24"/>
          <w:lang w:val="es-ES_tradnl" w:eastAsia="es-ES_tradnl"/>
        </w:rPr>
      </w:pPr>
      <w:r>
        <w:rPr>
          <w:rStyle w:val="FontStyle14"/>
          <w:sz w:val="24"/>
          <w:szCs w:val="24"/>
          <w:lang w:val="es-ES_tradnl" w:eastAsia="es-ES_tradnl"/>
        </w:rPr>
        <w:tab/>
      </w:r>
      <w:r>
        <w:rPr>
          <w:rStyle w:val="FontStyle14"/>
          <w:sz w:val="24"/>
          <w:szCs w:val="24"/>
          <w:lang w:val="es-ES_tradnl" w:eastAsia="es-ES_tradnl"/>
        </w:rPr>
        <w:tab/>
      </w:r>
      <w:r>
        <w:rPr>
          <w:rStyle w:val="FontStyle14"/>
          <w:sz w:val="24"/>
          <w:szCs w:val="24"/>
          <w:lang w:val="es-ES_tradnl" w:eastAsia="es-ES_tradnl"/>
        </w:rPr>
        <w:tab/>
      </w:r>
      <w:r>
        <w:rPr>
          <w:rStyle w:val="FontStyle14"/>
          <w:sz w:val="24"/>
          <w:szCs w:val="24"/>
          <w:lang w:val="es-ES_tradnl" w:eastAsia="es-ES_tradnl"/>
        </w:rPr>
        <w:tab/>
      </w:r>
      <w:r>
        <w:rPr>
          <w:rStyle w:val="FontStyle14"/>
          <w:sz w:val="24"/>
          <w:szCs w:val="24"/>
          <w:lang w:val="es-ES_tradnl" w:eastAsia="es-ES_tradnl"/>
        </w:rPr>
        <w:tab/>
      </w:r>
      <w:r>
        <w:rPr>
          <w:rStyle w:val="FontStyle14"/>
          <w:sz w:val="24"/>
          <w:szCs w:val="24"/>
          <w:lang w:val="es-ES_tradnl" w:eastAsia="es-ES_tradnl"/>
        </w:rPr>
        <w:tab/>
      </w:r>
      <w:r>
        <w:rPr>
          <w:rStyle w:val="FontStyle14"/>
          <w:sz w:val="24"/>
          <w:szCs w:val="24"/>
          <w:lang w:val="es-ES_tradnl" w:eastAsia="es-ES_tradnl"/>
        </w:rPr>
        <w:tab/>
      </w:r>
      <w:r>
        <w:rPr>
          <w:rStyle w:val="FontStyle14"/>
          <w:sz w:val="24"/>
          <w:szCs w:val="24"/>
          <w:lang w:val="es-ES_tradnl" w:eastAsia="es-ES_tradnl"/>
        </w:rPr>
        <w:tab/>
      </w:r>
      <w:r>
        <w:rPr>
          <w:rStyle w:val="FontStyle14"/>
          <w:sz w:val="24"/>
          <w:szCs w:val="24"/>
          <w:lang w:val="es-ES_tradnl" w:eastAsia="es-ES_tradnl"/>
        </w:rPr>
        <w:tab/>
        <w:t xml:space="preserve">            </w:t>
      </w:r>
    </w:p>
    <w:p w:rsidR="005F13DE" w:rsidRDefault="005F13DE" w:rsidP="00872CD8">
      <w:pPr>
        <w:pStyle w:val="Style7"/>
        <w:widowControl/>
        <w:spacing w:before="230" w:line="360" w:lineRule="auto"/>
        <w:ind w:left="567" w:firstLine="0"/>
        <w:jc w:val="both"/>
        <w:rPr>
          <w:rStyle w:val="FontStyle14"/>
          <w:sz w:val="24"/>
          <w:szCs w:val="24"/>
          <w:lang w:val="es-ES_tradnl" w:eastAsia="es-ES_tradnl"/>
        </w:rPr>
      </w:pPr>
    </w:p>
    <w:p w:rsidR="00C91366" w:rsidRPr="008C1DA4" w:rsidRDefault="005F13DE" w:rsidP="005F13DE">
      <w:pPr>
        <w:pStyle w:val="Style7"/>
        <w:widowControl/>
        <w:spacing w:before="230" w:line="360" w:lineRule="auto"/>
        <w:ind w:left="7047" w:firstLine="153"/>
        <w:jc w:val="both"/>
        <w:rPr>
          <w:rStyle w:val="FontStyle14"/>
          <w:b w:val="0"/>
          <w:sz w:val="24"/>
          <w:szCs w:val="24"/>
          <w:lang w:val="es-ES_tradnl" w:eastAsia="es-ES_tradnl"/>
        </w:rPr>
      </w:pPr>
      <w:r w:rsidRPr="008C1DA4">
        <w:rPr>
          <w:rStyle w:val="FontStyle14"/>
          <w:b w:val="0"/>
          <w:sz w:val="24"/>
          <w:szCs w:val="24"/>
          <w:lang w:val="es-ES_tradnl" w:eastAsia="es-ES_tradnl"/>
        </w:rPr>
        <w:lastRenderedPageBreak/>
        <w:t xml:space="preserve"> </w:t>
      </w:r>
      <w:r w:rsidR="008C1DA4">
        <w:rPr>
          <w:rStyle w:val="FontStyle14"/>
          <w:b w:val="0"/>
          <w:sz w:val="24"/>
          <w:szCs w:val="24"/>
          <w:lang w:val="es-ES_tradnl" w:eastAsia="es-ES_tradnl"/>
        </w:rPr>
        <w:t xml:space="preserve"> </w:t>
      </w:r>
      <w:r w:rsidRPr="008C1DA4">
        <w:rPr>
          <w:rStyle w:val="FontStyle14"/>
          <w:b w:val="0"/>
          <w:sz w:val="24"/>
          <w:szCs w:val="24"/>
          <w:lang w:val="es-ES_tradnl" w:eastAsia="es-ES_tradnl"/>
        </w:rPr>
        <w:t xml:space="preserve">       </w:t>
      </w:r>
      <w:r w:rsidR="00C91366" w:rsidRPr="008C1DA4">
        <w:rPr>
          <w:rStyle w:val="FontStyle14"/>
          <w:b w:val="0"/>
          <w:sz w:val="24"/>
          <w:szCs w:val="24"/>
          <w:lang w:val="es-ES_tradnl" w:eastAsia="es-ES_tradnl"/>
        </w:rPr>
        <w:t>22</w:t>
      </w:r>
    </w:p>
    <w:p w:rsidR="006D744F" w:rsidRPr="00872CD8" w:rsidRDefault="006F7113" w:rsidP="00872CD8">
      <w:pPr>
        <w:pStyle w:val="Style7"/>
        <w:widowControl/>
        <w:spacing w:before="230" w:line="360" w:lineRule="auto"/>
        <w:ind w:left="567" w:firstLine="0"/>
        <w:jc w:val="both"/>
        <w:rPr>
          <w:rStyle w:val="FontStyle14"/>
          <w:b w:val="0"/>
          <w:sz w:val="24"/>
          <w:szCs w:val="24"/>
          <w:lang w:val="es-ES_tradnl" w:eastAsia="es-ES_tradnl"/>
        </w:rPr>
      </w:pPr>
      <w:r>
        <w:rPr>
          <w:rStyle w:val="FontStyle14"/>
          <w:sz w:val="24"/>
          <w:szCs w:val="24"/>
          <w:lang w:val="es-ES_tradnl" w:eastAsia="es-ES_tradnl"/>
        </w:rPr>
        <w:t>-</w:t>
      </w:r>
      <w:r w:rsidR="002950C4" w:rsidRPr="00872CD8">
        <w:rPr>
          <w:rStyle w:val="FontStyle14"/>
          <w:sz w:val="24"/>
          <w:szCs w:val="24"/>
          <w:lang w:val="es-ES_tradnl" w:eastAsia="es-ES_tradnl"/>
        </w:rPr>
        <w:t xml:space="preserve"> </w:t>
      </w:r>
      <w:r w:rsidR="006D744F" w:rsidRPr="00872CD8">
        <w:rPr>
          <w:rStyle w:val="FontStyle13"/>
          <w:b w:val="0"/>
          <w:sz w:val="24"/>
          <w:szCs w:val="24"/>
          <w:lang w:val="es-ES_tradnl" w:eastAsia="es-ES_tradnl"/>
        </w:rPr>
        <w:t>Con fecha 03 de setiembre del 2008, la parte demandada</w:t>
      </w:r>
      <w:r w:rsidR="006D744F" w:rsidRPr="00872CD8">
        <w:rPr>
          <w:rStyle w:val="FontStyle14"/>
          <w:b w:val="0"/>
          <w:sz w:val="24"/>
          <w:szCs w:val="24"/>
          <w:lang w:val="es-ES_tradnl" w:eastAsia="es-ES_tradnl"/>
        </w:rPr>
        <w:t xml:space="preserve">, </w:t>
      </w:r>
      <w:r w:rsidR="006D744F" w:rsidRPr="00872CD8">
        <w:rPr>
          <w:rStyle w:val="FontStyle13"/>
          <w:b w:val="0"/>
          <w:sz w:val="24"/>
          <w:szCs w:val="24"/>
          <w:lang w:val="es-ES_tradnl" w:eastAsia="es-ES_tradnl"/>
        </w:rPr>
        <w:t xml:space="preserve">formula Alegatos </w:t>
      </w:r>
      <w:r w:rsidR="007730CC" w:rsidRPr="00872CD8">
        <w:rPr>
          <w:rStyle w:val="FontStyle13"/>
          <w:b w:val="0"/>
          <w:sz w:val="24"/>
          <w:szCs w:val="24"/>
          <w:lang w:val="es-ES_tradnl" w:eastAsia="es-ES_tradnl"/>
        </w:rPr>
        <w:t>para ser absueltos por la otra parte</w:t>
      </w:r>
      <w:r w:rsidR="006D744F" w:rsidRPr="00872CD8">
        <w:rPr>
          <w:rStyle w:val="FontStyle14"/>
          <w:b w:val="0"/>
          <w:sz w:val="24"/>
          <w:szCs w:val="24"/>
          <w:lang w:val="es-ES_tradnl" w:eastAsia="es-ES_tradnl"/>
        </w:rPr>
        <w:t>.</w:t>
      </w:r>
    </w:p>
    <w:p w:rsidR="006D744F" w:rsidRPr="00872CD8" w:rsidRDefault="006F7113" w:rsidP="006F7113">
      <w:pPr>
        <w:pStyle w:val="Style3"/>
        <w:widowControl/>
        <w:spacing w:before="187" w:line="360" w:lineRule="auto"/>
        <w:ind w:left="567"/>
        <w:rPr>
          <w:rStyle w:val="FontStyle13"/>
          <w:b w:val="0"/>
          <w:sz w:val="24"/>
          <w:szCs w:val="24"/>
          <w:lang w:val="es-ES_tradnl" w:eastAsia="es-ES_tradnl"/>
        </w:rPr>
      </w:pPr>
      <w:r>
        <w:rPr>
          <w:rStyle w:val="FontStyle13"/>
          <w:b w:val="0"/>
          <w:sz w:val="24"/>
          <w:szCs w:val="24"/>
          <w:lang w:val="es-ES_tradnl" w:eastAsia="es-ES_tradnl"/>
        </w:rPr>
        <w:t xml:space="preserve">- </w:t>
      </w:r>
      <w:r w:rsidR="006D744F" w:rsidRPr="00872CD8">
        <w:rPr>
          <w:rStyle w:val="FontStyle13"/>
          <w:b w:val="0"/>
          <w:sz w:val="24"/>
          <w:szCs w:val="24"/>
          <w:lang w:val="es-ES_tradnl" w:eastAsia="es-ES_tradnl"/>
        </w:rPr>
        <w:t>Con fecha 12 de setiembre del 2008, mediante la resolución Numero 3, se ordena déjese los autos en despacho para resolver la presente causa.</w:t>
      </w:r>
    </w:p>
    <w:p w:rsidR="006D744F" w:rsidRPr="00872CD8" w:rsidRDefault="006F7113" w:rsidP="006F7113">
      <w:pPr>
        <w:pStyle w:val="Style3"/>
        <w:widowControl/>
        <w:spacing w:line="360" w:lineRule="auto"/>
        <w:ind w:left="567"/>
        <w:rPr>
          <w:rStyle w:val="FontStyle13"/>
          <w:b w:val="0"/>
          <w:sz w:val="24"/>
          <w:szCs w:val="24"/>
          <w:lang w:val="es-ES_tradnl" w:eastAsia="es-ES_tradnl"/>
        </w:rPr>
      </w:pPr>
      <w:r>
        <w:rPr>
          <w:rStyle w:val="FontStyle14"/>
          <w:sz w:val="24"/>
          <w:szCs w:val="24"/>
          <w:lang w:val="es-ES_tradnl" w:eastAsia="es-ES_tradnl"/>
        </w:rPr>
        <w:t xml:space="preserve">- </w:t>
      </w:r>
      <w:r w:rsidR="006D744F" w:rsidRPr="00872CD8">
        <w:rPr>
          <w:rStyle w:val="FontStyle13"/>
          <w:b w:val="0"/>
          <w:sz w:val="24"/>
          <w:szCs w:val="24"/>
          <w:lang w:val="es-ES_tradnl" w:eastAsia="es-ES_tradnl"/>
        </w:rPr>
        <w:t>Con fecha 10 de setiembre del 2008, la parte demandada solicita acumulación sucesiva del proceso. En cuanto a que, se viene tramitando el expediente 34747-2008 ante el 40° Juzgado Civil de Lima, sobre materia de Resolución de Contrato. La cual mediante resolución Numero 5, de fecha 20 de octubre del 2008, es declarada IMPROCEDENTE la acumulación objetiva sucesiva solicitada por la parte demandada, ya que de acuerdo al artículo 85° del C.P.C., no se cumple con la identidad de sujetos, de objeto y de causa.</w:t>
      </w:r>
    </w:p>
    <w:p w:rsidR="006F7113" w:rsidRDefault="006F7113" w:rsidP="006F7113">
      <w:pPr>
        <w:pStyle w:val="Style8"/>
        <w:widowControl/>
        <w:tabs>
          <w:tab w:val="left" w:pos="528"/>
        </w:tabs>
        <w:spacing w:line="360" w:lineRule="auto"/>
        <w:ind w:left="567" w:firstLine="0"/>
        <w:jc w:val="left"/>
        <w:rPr>
          <w:rStyle w:val="FontStyle14"/>
          <w:sz w:val="24"/>
          <w:szCs w:val="24"/>
          <w:lang w:val="es-ES_tradnl" w:eastAsia="es-ES_tradnl"/>
        </w:rPr>
      </w:pPr>
    </w:p>
    <w:p w:rsidR="006D744F" w:rsidRPr="00872CD8" w:rsidRDefault="006D744F" w:rsidP="006F7113">
      <w:pPr>
        <w:pStyle w:val="Style8"/>
        <w:widowControl/>
        <w:tabs>
          <w:tab w:val="left" w:pos="528"/>
        </w:tabs>
        <w:spacing w:line="360" w:lineRule="auto"/>
        <w:ind w:left="567" w:firstLine="0"/>
        <w:jc w:val="left"/>
        <w:rPr>
          <w:rStyle w:val="FontStyle14"/>
          <w:sz w:val="24"/>
          <w:szCs w:val="24"/>
          <w:lang w:val="es-ES_tradnl" w:eastAsia="es-ES_tradnl"/>
        </w:rPr>
      </w:pPr>
      <w:r w:rsidRPr="00872CD8">
        <w:rPr>
          <w:rStyle w:val="FontStyle14"/>
          <w:sz w:val="24"/>
          <w:szCs w:val="24"/>
          <w:lang w:val="es-ES_tradnl" w:eastAsia="es-ES_tradnl"/>
        </w:rPr>
        <w:t>SENTENCIA</w:t>
      </w:r>
      <w:r w:rsidR="006F7113">
        <w:rPr>
          <w:rStyle w:val="FontStyle14"/>
          <w:sz w:val="24"/>
          <w:szCs w:val="24"/>
          <w:lang w:val="es-ES_tradnl" w:eastAsia="es-ES_tradnl"/>
        </w:rPr>
        <w:t>:</w:t>
      </w:r>
    </w:p>
    <w:p w:rsidR="006F7113" w:rsidRDefault="006F7113" w:rsidP="006F7113">
      <w:pPr>
        <w:pStyle w:val="Style3"/>
        <w:widowControl/>
        <w:tabs>
          <w:tab w:val="left" w:pos="528"/>
        </w:tabs>
        <w:spacing w:line="360" w:lineRule="auto"/>
        <w:ind w:left="567"/>
        <w:rPr>
          <w:rStyle w:val="FontStyle13"/>
          <w:b w:val="0"/>
          <w:sz w:val="24"/>
          <w:szCs w:val="24"/>
          <w:lang w:val="es-ES_tradnl" w:eastAsia="es-ES_tradnl"/>
        </w:rPr>
      </w:pPr>
    </w:p>
    <w:p w:rsidR="006D744F" w:rsidRPr="00872CD8" w:rsidRDefault="006D744F" w:rsidP="006F7113">
      <w:pPr>
        <w:pStyle w:val="Style3"/>
        <w:widowControl/>
        <w:tabs>
          <w:tab w:val="left" w:pos="528"/>
        </w:tabs>
        <w:spacing w:line="360" w:lineRule="auto"/>
        <w:ind w:left="528"/>
        <w:rPr>
          <w:rStyle w:val="FontStyle13"/>
          <w:b w:val="0"/>
          <w:sz w:val="24"/>
          <w:szCs w:val="24"/>
          <w:lang w:val="es-ES_tradnl" w:eastAsia="es-ES_tradnl"/>
        </w:rPr>
      </w:pPr>
      <w:r w:rsidRPr="00872CD8">
        <w:rPr>
          <w:rStyle w:val="FontStyle13"/>
          <w:b w:val="0"/>
          <w:sz w:val="24"/>
          <w:szCs w:val="24"/>
          <w:lang w:val="es-ES_tradnl" w:eastAsia="es-ES_tradnl"/>
        </w:rPr>
        <w:t xml:space="preserve">Con fecha 10 de diciembre del 2008, según RESOLUCION Numero 6, el Juez del Trigésimo Octavo Juzgado Civil de Lima, expide Sentencia y </w:t>
      </w:r>
      <w:r w:rsidRPr="00872CD8">
        <w:rPr>
          <w:rStyle w:val="FontStyle14"/>
          <w:b w:val="0"/>
          <w:sz w:val="24"/>
          <w:szCs w:val="24"/>
          <w:lang w:val="es-ES_tradnl" w:eastAsia="es-ES_tradnl"/>
        </w:rPr>
        <w:t xml:space="preserve">FALLA: </w:t>
      </w:r>
      <w:r w:rsidRPr="00872CD8">
        <w:rPr>
          <w:rStyle w:val="FontStyle13"/>
          <w:b w:val="0"/>
          <w:sz w:val="24"/>
          <w:szCs w:val="24"/>
          <w:lang w:val="es-ES_tradnl" w:eastAsia="es-ES_tradnl"/>
        </w:rPr>
        <w:t xml:space="preserve">Declarando </w:t>
      </w:r>
      <w:r w:rsidRPr="00872CD8">
        <w:rPr>
          <w:rStyle w:val="FontStyle14"/>
          <w:b w:val="0"/>
          <w:sz w:val="24"/>
          <w:szCs w:val="24"/>
          <w:lang w:val="es-ES_tradnl" w:eastAsia="es-ES_tradnl"/>
        </w:rPr>
        <w:t xml:space="preserve">FUNDADA </w:t>
      </w:r>
      <w:r w:rsidRPr="00872CD8">
        <w:rPr>
          <w:rStyle w:val="FontStyle13"/>
          <w:b w:val="0"/>
          <w:sz w:val="24"/>
          <w:szCs w:val="24"/>
          <w:lang w:val="es-ES_tradnl" w:eastAsia="es-ES_tradnl"/>
        </w:rPr>
        <w:t>la pretensión contenida en la demanda de fojas 20 a 23, debiendo la parte demandada cumplir con el Otorgamiento de Escritura Pública del Contrato de compra venta de derechos y acciones.</w:t>
      </w:r>
    </w:p>
    <w:p w:rsidR="006F7113" w:rsidRDefault="006F7113" w:rsidP="006F7113">
      <w:pPr>
        <w:pStyle w:val="Style8"/>
        <w:widowControl/>
        <w:tabs>
          <w:tab w:val="left" w:pos="528"/>
        </w:tabs>
        <w:spacing w:line="360" w:lineRule="auto"/>
        <w:ind w:firstLine="0"/>
        <w:jc w:val="left"/>
        <w:rPr>
          <w:rStyle w:val="FontStyle14"/>
          <w:sz w:val="24"/>
          <w:szCs w:val="24"/>
          <w:lang w:val="es-ES_tradnl" w:eastAsia="es-ES_tradnl"/>
        </w:rPr>
      </w:pPr>
      <w:r>
        <w:rPr>
          <w:rStyle w:val="FontStyle14"/>
          <w:sz w:val="24"/>
          <w:szCs w:val="24"/>
          <w:lang w:val="es-ES_tradnl" w:eastAsia="es-ES_tradnl"/>
        </w:rPr>
        <w:tab/>
      </w:r>
    </w:p>
    <w:p w:rsidR="006D744F" w:rsidRPr="00872CD8" w:rsidRDefault="006F7113" w:rsidP="006F7113">
      <w:pPr>
        <w:pStyle w:val="Style8"/>
        <w:widowControl/>
        <w:tabs>
          <w:tab w:val="left" w:pos="528"/>
        </w:tabs>
        <w:spacing w:line="360" w:lineRule="auto"/>
        <w:ind w:firstLine="0"/>
        <w:jc w:val="left"/>
        <w:rPr>
          <w:rStyle w:val="FontStyle14"/>
          <w:sz w:val="24"/>
          <w:szCs w:val="24"/>
          <w:lang w:val="es-ES_tradnl" w:eastAsia="es-ES_tradnl"/>
        </w:rPr>
      </w:pPr>
      <w:r>
        <w:rPr>
          <w:rStyle w:val="FontStyle14"/>
          <w:sz w:val="24"/>
          <w:szCs w:val="24"/>
          <w:lang w:val="es-ES_tradnl" w:eastAsia="es-ES_tradnl"/>
        </w:rPr>
        <w:tab/>
      </w:r>
      <w:r w:rsidR="006D744F" w:rsidRPr="00872CD8">
        <w:rPr>
          <w:rStyle w:val="FontStyle14"/>
          <w:sz w:val="24"/>
          <w:szCs w:val="24"/>
          <w:lang w:val="es-ES_tradnl" w:eastAsia="es-ES_tradnl"/>
        </w:rPr>
        <w:t>APELACION.</w:t>
      </w:r>
    </w:p>
    <w:p w:rsidR="006D744F" w:rsidRPr="00872CD8" w:rsidRDefault="00AE6B46" w:rsidP="006F7113">
      <w:pPr>
        <w:pStyle w:val="Style3"/>
        <w:widowControl/>
        <w:spacing w:before="211" w:line="360" w:lineRule="auto"/>
        <w:ind w:left="567"/>
        <w:rPr>
          <w:rStyle w:val="FontStyle13"/>
          <w:b w:val="0"/>
          <w:sz w:val="24"/>
          <w:szCs w:val="24"/>
          <w:lang w:val="es-ES_tradnl" w:eastAsia="es-ES_tradnl"/>
        </w:rPr>
      </w:pPr>
      <w:r w:rsidRPr="00872CD8">
        <w:rPr>
          <w:rStyle w:val="FontStyle13"/>
          <w:b w:val="0"/>
          <w:sz w:val="24"/>
          <w:szCs w:val="24"/>
          <w:lang w:val="es-ES_tradnl" w:eastAsia="es-ES_tradnl"/>
        </w:rPr>
        <w:t>Los demandados</w:t>
      </w:r>
      <w:r w:rsidR="006D744F" w:rsidRPr="00872CD8">
        <w:rPr>
          <w:rStyle w:val="FontStyle13"/>
          <w:b w:val="0"/>
          <w:sz w:val="24"/>
          <w:szCs w:val="24"/>
          <w:lang w:val="es-ES_tradnl" w:eastAsia="es-ES_tradnl"/>
        </w:rPr>
        <w:t xml:space="preserve"> interpone</w:t>
      </w:r>
      <w:r w:rsidRPr="00872CD8">
        <w:rPr>
          <w:rStyle w:val="FontStyle13"/>
          <w:b w:val="0"/>
          <w:sz w:val="24"/>
          <w:szCs w:val="24"/>
          <w:lang w:val="es-ES_tradnl" w:eastAsia="es-ES_tradnl"/>
        </w:rPr>
        <w:t>n</w:t>
      </w:r>
      <w:r w:rsidR="006D744F" w:rsidRPr="00872CD8">
        <w:rPr>
          <w:rStyle w:val="FontStyle13"/>
          <w:b w:val="0"/>
          <w:sz w:val="24"/>
          <w:szCs w:val="24"/>
          <w:lang w:val="es-ES_tradnl" w:eastAsia="es-ES_tradnl"/>
        </w:rPr>
        <w:t xml:space="preserve"> Recurso Apelación </w:t>
      </w:r>
      <w:proofErr w:type="gramStart"/>
      <w:r w:rsidR="006D744F" w:rsidRPr="00872CD8">
        <w:rPr>
          <w:rStyle w:val="FontStyle13"/>
          <w:b w:val="0"/>
          <w:sz w:val="24"/>
          <w:szCs w:val="24"/>
          <w:lang w:val="es-ES_tradnl" w:eastAsia="es-ES_tradnl"/>
        </w:rPr>
        <w:t>al</w:t>
      </w:r>
      <w:r w:rsidR="006F7113">
        <w:rPr>
          <w:rStyle w:val="FontStyle13"/>
          <w:b w:val="0"/>
          <w:sz w:val="24"/>
          <w:szCs w:val="24"/>
          <w:lang w:val="es-ES_tradnl" w:eastAsia="es-ES_tradnl"/>
        </w:rPr>
        <w:t xml:space="preserve"> </w:t>
      </w:r>
      <w:r w:rsidR="006D744F" w:rsidRPr="00872CD8">
        <w:rPr>
          <w:rStyle w:val="FontStyle13"/>
          <w:b w:val="0"/>
          <w:sz w:val="24"/>
          <w:szCs w:val="24"/>
          <w:lang w:val="es-ES_tradnl" w:eastAsia="es-ES_tradnl"/>
        </w:rPr>
        <w:t>Amparo del artículo 556°</w:t>
      </w:r>
      <w:proofErr w:type="gramEnd"/>
      <w:r w:rsidR="006D744F" w:rsidRPr="00872CD8">
        <w:rPr>
          <w:rStyle w:val="FontStyle13"/>
          <w:b w:val="0"/>
          <w:sz w:val="24"/>
          <w:szCs w:val="24"/>
          <w:lang w:val="es-ES_tradnl" w:eastAsia="es-ES_tradnl"/>
        </w:rPr>
        <w:t xml:space="preserve"> del C.P.C. en concordancia con </w:t>
      </w:r>
      <w:r w:rsidRPr="00872CD8">
        <w:rPr>
          <w:rStyle w:val="FontStyle13"/>
          <w:b w:val="0"/>
          <w:sz w:val="24"/>
          <w:szCs w:val="24"/>
          <w:lang w:val="es-ES_tradnl" w:eastAsia="es-ES_tradnl"/>
        </w:rPr>
        <w:t>los siguientes art</w:t>
      </w:r>
      <w:r w:rsidR="006F7113">
        <w:rPr>
          <w:rStyle w:val="FontStyle13"/>
          <w:b w:val="0"/>
          <w:sz w:val="24"/>
          <w:szCs w:val="24"/>
          <w:lang w:val="es-ES_tradnl" w:eastAsia="es-ES_tradnl"/>
        </w:rPr>
        <w:t>í</w:t>
      </w:r>
      <w:r w:rsidRPr="00872CD8">
        <w:rPr>
          <w:rStyle w:val="FontStyle13"/>
          <w:b w:val="0"/>
          <w:sz w:val="24"/>
          <w:szCs w:val="24"/>
          <w:lang w:val="es-ES_tradnl" w:eastAsia="es-ES_tradnl"/>
        </w:rPr>
        <w:t>culos</w:t>
      </w:r>
      <w:r w:rsidR="006D744F" w:rsidRPr="00872CD8">
        <w:rPr>
          <w:rStyle w:val="FontStyle13"/>
          <w:b w:val="0"/>
          <w:sz w:val="24"/>
          <w:szCs w:val="24"/>
          <w:lang w:val="es-ES_tradnl" w:eastAsia="es-ES_tradnl"/>
        </w:rPr>
        <w:t>, señalando que</w:t>
      </w:r>
      <w:r w:rsidRPr="00872CD8">
        <w:rPr>
          <w:rStyle w:val="FontStyle13"/>
          <w:b w:val="0"/>
          <w:sz w:val="24"/>
          <w:szCs w:val="24"/>
          <w:lang w:val="es-ES_tradnl" w:eastAsia="es-ES_tradnl"/>
        </w:rPr>
        <w:t>:</w:t>
      </w:r>
      <w:r w:rsidR="006D744F" w:rsidRPr="00872CD8">
        <w:rPr>
          <w:rStyle w:val="FontStyle13"/>
          <w:b w:val="0"/>
          <w:sz w:val="24"/>
          <w:szCs w:val="24"/>
          <w:lang w:val="es-ES_tradnl" w:eastAsia="es-ES_tradnl"/>
        </w:rPr>
        <w:t xml:space="preserve"> la sentencia de Primera Instancia presenta errores de hecho y derecho.</w:t>
      </w:r>
    </w:p>
    <w:p w:rsidR="005F13DE" w:rsidRDefault="00D050E6" w:rsidP="006F7113">
      <w:pPr>
        <w:pStyle w:val="Style3"/>
        <w:widowControl/>
        <w:spacing w:line="360" w:lineRule="auto"/>
        <w:ind w:left="567"/>
        <w:rPr>
          <w:rStyle w:val="FontStyle13"/>
          <w:sz w:val="24"/>
          <w:szCs w:val="24"/>
          <w:lang w:val="es-ES_tradnl" w:eastAsia="es-ES_tradnl"/>
        </w:rPr>
      </w:pPr>
      <w:r>
        <w:rPr>
          <w:rStyle w:val="FontStyle13"/>
          <w:sz w:val="24"/>
          <w:szCs w:val="24"/>
          <w:lang w:val="es-ES_tradnl" w:eastAsia="es-ES_tradnl"/>
        </w:rPr>
        <w:tab/>
      </w:r>
      <w:r>
        <w:rPr>
          <w:rStyle w:val="FontStyle13"/>
          <w:sz w:val="24"/>
          <w:szCs w:val="24"/>
          <w:lang w:val="es-ES_tradnl" w:eastAsia="es-ES_tradnl"/>
        </w:rPr>
        <w:tab/>
      </w:r>
    </w:p>
    <w:p w:rsidR="005F13DE" w:rsidRDefault="005F13DE" w:rsidP="006F7113">
      <w:pPr>
        <w:pStyle w:val="Style3"/>
        <w:widowControl/>
        <w:spacing w:line="360" w:lineRule="auto"/>
        <w:ind w:left="567"/>
        <w:rPr>
          <w:rStyle w:val="FontStyle13"/>
          <w:sz w:val="24"/>
          <w:szCs w:val="24"/>
          <w:lang w:val="es-ES_tradnl" w:eastAsia="es-ES_tradnl"/>
        </w:rPr>
      </w:pPr>
    </w:p>
    <w:p w:rsidR="005F13DE" w:rsidRDefault="005F13DE" w:rsidP="006F7113">
      <w:pPr>
        <w:pStyle w:val="Style3"/>
        <w:widowControl/>
        <w:spacing w:line="360" w:lineRule="auto"/>
        <w:ind w:left="567"/>
        <w:rPr>
          <w:rStyle w:val="FontStyle13"/>
          <w:sz w:val="24"/>
          <w:szCs w:val="24"/>
          <w:lang w:val="es-ES_tradnl" w:eastAsia="es-ES_tradnl"/>
        </w:rPr>
      </w:pPr>
    </w:p>
    <w:p w:rsidR="006D744F" w:rsidRPr="00D050E6" w:rsidRDefault="00D050E6" w:rsidP="006F7113">
      <w:pPr>
        <w:pStyle w:val="Style3"/>
        <w:widowControl/>
        <w:spacing w:line="360" w:lineRule="auto"/>
        <w:ind w:left="567"/>
        <w:rPr>
          <w:rStyle w:val="FontStyle13"/>
          <w:b w:val="0"/>
          <w:sz w:val="24"/>
          <w:szCs w:val="24"/>
          <w:lang w:val="es-ES_tradnl" w:eastAsia="es-ES_tradnl"/>
        </w:rPr>
      </w:pPr>
      <w:r>
        <w:rPr>
          <w:rStyle w:val="FontStyle13"/>
          <w:sz w:val="24"/>
          <w:szCs w:val="24"/>
          <w:lang w:val="es-ES_tradnl" w:eastAsia="es-ES_tradnl"/>
        </w:rPr>
        <w:lastRenderedPageBreak/>
        <w:tab/>
      </w:r>
      <w:r w:rsidR="005F13DE">
        <w:rPr>
          <w:rStyle w:val="FontStyle13"/>
          <w:sz w:val="24"/>
          <w:szCs w:val="24"/>
          <w:lang w:val="es-ES_tradnl" w:eastAsia="es-ES_tradnl"/>
        </w:rPr>
        <w:tab/>
      </w:r>
      <w:r w:rsidR="005F13DE">
        <w:rPr>
          <w:rStyle w:val="FontStyle13"/>
          <w:sz w:val="24"/>
          <w:szCs w:val="24"/>
          <w:lang w:val="es-ES_tradnl" w:eastAsia="es-ES_tradnl"/>
        </w:rPr>
        <w:tab/>
        <w:t xml:space="preserve">   </w:t>
      </w:r>
      <w:r>
        <w:rPr>
          <w:rStyle w:val="FontStyle13"/>
          <w:sz w:val="24"/>
          <w:szCs w:val="24"/>
          <w:lang w:val="es-ES_tradnl" w:eastAsia="es-ES_tradnl"/>
        </w:rPr>
        <w:tab/>
      </w:r>
      <w:r w:rsidR="005F13DE">
        <w:rPr>
          <w:rStyle w:val="FontStyle13"/>
          <w:sz w:val="24"/>
          <w:szCs w:val="24"/>
          <w:lang w:val="es-ES_tradnl" w:eastAsia="es-ES_tradnl"/>
        </w:rPr>
        <w:t xml:space="preserve"> </w:t>
      </w:r>
      <w:r>
        <w:rPr>
          <w:rStyle w:val="FontStyle13"/>
          <w:sz w:val="24"/>
          <w:szCs w:val="24"/>
          <w:lang w:val="es-ES_tradnl" w:eastAsia="es-ES_tradnl"/>
        </w:rPr>
        <w:tab/>
      </w:r>
      <w:r>
        <w:rPr>
          <w:rStyle w:val="FontStyle13"/>
          <w:sz w:val="24"/>
          <w:szCs w:val="24"/>
          <w:lang w:val="es-ES_tradnl" w:eastAsia="es-ES_tradnl"/>
        </w:rPr>
        <w:tab/>
      </w:r>
      <w:r>
        <w:rPr>
          <w:rStyle w:val="FontStyle13"/>
          <w:sz w:val="24"/>
          <w:szCs w:val="24"/>
          <w:lang w:val="es-ES_tradnl" w:eastAsia="es-ES_tradnl"/>
        </w:rPr>
        <w:tab/>
      </w:r>
      <w:r>
        <w:rPr>
          <w:rStyle w:val="FontStyle13"/>
          <w:sz w:val="24"/>
          <w:szCs w:val="24"/>
          <w:lang w:val="es-ES_tradnl" w:eastAsia="es-ES_tradnl"/>
        </w:rPr>
        <w:tab/>
      </w:r>
      <w:r>
        <w:rPr>
          <w:rStyle w:val="FontStyle13"/>
          <w:sz w:val="24"/>
          <w:szCs w:val="24"/>
          <w:lang w:val="es-ES_tradnl" w:eastAsia="es-ES_tradnl"/>
        </w:rPr>
        <w:tab/>
        <w:t xml:space="preserve">         </w:t>
      </w:r>
      <w:r w:rsidR="005F13DE">
        <w:rPr>
          <w:rStyle w:val="FontStyle13"/>
          <w:sz w:val="24"/>
          <w:szCs w:val="24"/>
          <w:lang w:val="es-ES_tradnl" w:eastAsia="es-ES_tradnl"/>
        </w:rPr>
        <w:t xml:space="preserve">    </w:t>
      </w:r>
      <w:r w:rsidRPr="00D050E6">
        <w:rPr>
          <w:rStyle w:val="FontStyle13"/>
          <w:b w:val="0"/>
          <w:sz w:val="24"/>
          <w:szCs w:val="24"/>
          <w:lang w:val="es-ES_tradnl" w:eastAsia="es-ES_tradnl"/>
        </w:rPr>
        <w:t>23</w:t>
      </w:r>
    </w:p>
    <w:p w:rsidR="006D744F" w:rsidRPr="00872CD8" w:rsidRDefault="004F0225" w:rsidP="006F7113">
      <w:pPr>
        <w:pStyle w:val="Style3"/>
        <w:widowControl/>
        <w:spacing w:line="360" w:lineRule="auto"/>
        <w:ind w:left="567"/>
        <w:rPr>
          <w:rStyle w:val="FontStyle13"/>
          <w:b w:val="0"/>
          <w:sz w:val="24"/>
          <w:szCs w:val="24"/>
          <w:lang w:val="es-ES_tradnl" w:eastAsia="es-ES_tradnl"/>
        </w:rPr>
      </w:pPr>
      <w:r w:rsidRPr="00872CD8">
        <w:rPr>
          <w:rStyle w:val="FontStyle13"/>
          <w:b w:val="0"/>
          <w:sz w:val="24"/>
          <w:szCs w:val="24"/>
          <w:lang w:val="es-ES_tradnl" w:eastAsia="es-ES_tradnl"/>
        </w:rPr>
        <w:t xml:space="preserve">Posteriormente, el Juez, revisa lo presentado por la parte solicitante del recurso </w:t>
      </w:r>
      <w:r w:rsidR="006D744F" w:rsidRPr="00872CD8">
        <w:rPr>
          <w:rStyle w:val="FontStyle13"/>
          <w:b w:val="0"/>
          <w:sz w:val="24"/>
          <w:szCs w:val="24"/>
          <w:lang w:val="es-ES_tradnl" w:eastAsia="es-ES_tradnl"/>
        </w:rPr>
        <w:t xml:space="preserve">con fecha 22 de diciembre del 2008, </w:t>
      </w:r>
      <w:r w:rsidRPr="00872CD8">
        <w:rPr>
          <w:rStyle w:val="FontStyle13"/>
          <w:b w:val="0"/>
          <w:sz w:val="24"/>
          <w:szCs w:val="24"/>
          <w:lang w:val="es-ES_tradnl" w:eastAsia="es-ES_tradnl"/>
        </w:rPr>
        <w:t xml:space="preserve">indicando que se encuentra de acuerdo a ley, disponiendo se </w:t>
      </w:r>
      <w:r w:rsidR="006D744F" w:rsidRPr="00872CD8">
        <w:rPr>
          <w:rStyle w:val="FontStyle13"/>
          <w:b w:val="0"/>
          <w:sz w:val="24"/>
          <w:szCs w:val="24"/>
          <w:lang w:val="es-ES_tradnl" w:eastAsia="es-ES_tradnl"/>
        </w:rPr>
        <w:t>conced</w:t>
      </w:r>
      <w:r w:rsidRPr="00872CD8">
        <w:rPr>
          <w:rStyle w:val="FontStyle13"/>
          <w:b w:val="0"/>
          <w:sz w:val="24"/>
          <w:szCs w:val="24"/>
          <w:lang w:val="es-ES_tradnl" w:eastAsia="es-ES_tradnl"/>
        </w:rPr>
        <w:t>a</w:t>
      </w:r>
      <w:r w:rsidR="006D744F" w:rsidRPr="00872CD8">
        <w:rPr>
          <w:rStyle w:val="FontStyle13"/>
          <w:b w:val="0"/>
          <w:sz w:val="24"/>
          <w:szCs w:val="24"/>
          <w:lang w:val="es-ES_tradnl" w:eastAsia="es-ES_tradnl"/>
        </w:rPr>
        <w:t xml:space="preserve"> el recurso y </w:t>
      </w:r>
      <w:r w:rsidRPr="00872CD8">
        <w:rPr>
          <w:rStyle w:val="FontStyle13"/>
          <w:b w:val="0"/>
          <w:sz w:val="24"/>
          <w:szCs w:val="24"/>
          <w:lang w:val="es-ES_tradnl" w:eastAsia="es-ES_tradnl"/>
        </w:rPr>
        <w:t xml:space="preserve">luego </w:t>
      </w:r>
      <w:r w:rsidR="006D744F" w:rsidRPr="00872CD8">
        <w:rPr>
          <w:rStyle w:val="FontStyle13"/>
          <w:b w:val="0"/>
          <w:sz w:val="24"/>
          <w:szCs w:val="24"/>
          <w:lang w:val="es-ES_tradnl" w:eastAsia="es-ES_tradnl"/>
        </w:rPr>
        <w:t>orden</w:t>
      </w:r>
      <w:r w:rsidRPr="00872CD8">
        <w:rPr>
          <w:rStyle w:val="FontStyle13"/>
          <w:b w:val="0"/>
          <w:sz w:val="24"/>
          <w:szCs w:val="24"/>
          <w:lang w:val="es-ES_tradnl" w:eastAsia="es-ES_tradnl"/>
        </w:rPr>
        <w:t>ó</w:t>
      </w:r>
      <w:r w:rsidR="006F7113">
        <w:rPr>
          <w:rStyle w:val="FontStyle13"/>
          <w:b w:val="0"/>
          <w:sz w:val="24"/>
          <w:szCs w:val="24"/>
          <w:lang w:val="es-ES_tradnl" w:eastAsia="es-ES_tradnl"/>
        </w:rPr>
        <w:t xml:space="preserve"> </w:t>
      </w:r>
      <w:r w:rsidRPr="00872CD8">
        <w:rPr>
          <w:rStyle w:val="FontStyle13"/>
          <w:b w:val="0"/>
          <w:sz w:val="24"/>
          <w:szCs w:val="24"/>
          <w:lang w:val="es-ES_tradnl" w:eastAsia="es-ES_tradnl"/>
        </w:rPr>
        <w:t xml:space="preserve">se </w:t>
      </w:r>
      <w:r w:rsidR="006D744F" w:rsidRPr="00872CD8">
        <w:rPr>
          <w:rStyle w:val="FontStyle13"/>
          <w:b w:val="0"/>
          <w:sz w:val="24"/>
          <w:szCs w:val="24"/>
          <w:lang w:val="es-ES_tradnl" w:eastAsia="es-ES_tradnl"/>
        </w:rPr>
        <w:t>elev</w:t>
      </w:r>
      <w:r w:rsidRPr="00872CD8">
        <w:rPr>
          <w:rStyle w:val="FontStyle13"/>
          <w:b w:val="0"/>
          <w:sz w:val="24"/>
          <w:szCs w:val="24"/>
          <w:lang w:val="es-ES_tradnl" w:eastAsia="es-ES_tradnl"/>
        </w:rPr>
        <w:t>e</w:t>
      </w:r>
      <w:r w:rsidR="006D744F" w:rsidRPr="00872CD8">
        <w:rPr>
          <w:rStyle w:val="FontStyle13"/>
          <w:b w:val="0"/>
          <w:sz w:val="24"/>
          <w:szCs w:val="24"/>
          <w:lang w:val="es-ES_tradnl" w:eastAsia="es-ES_tradnl"/>
        </w:rPr>
        <w:t xml:space="preserve"> los autos al </w:t>
      </w:r>
      <w:r w:rsidRPr="00872CD8">
        <w:rPr>
          <w:rStyle w:val="FontStyle13"/>
          <w:b w:val="0"/>
          <w:sz w:val="24"/>
          <w:szCs w:val="24"/>
          <w:lang w:val="es-ES_tradnl" w:eastAsia="es-ES_tradnl"/>
        </w:rPr>
        <w:t xml:space="preserve">Juzgado </w:t>
      </w:r>
      <w:r w:rsidR="006D744F" w:rsidRPr="00872CD8">
        <w:rPr>
          <w:rStyle w:val="FontStyle13"/>
          <w:b w:val="0"/>
          <w:sz w:val="24"/>
          <w:szCs w:val="24"/>
          <w:lang w:val="es-ES_tradnl" w:eastAsia="es-ES_tradnl"/>
        </w:rPr>
        <w:t>Superior con fecha 06 de enero del 2009.</w:t>
      </w:r>
    </w:p>
    <w:p w:rsidR="006D744F" w:rsidRPr="00872CD8" w:rsidRDefault="006D744F" w:rsidP="006F7113">
      <w:pPr>
        <w:pStyle w:val="Style10"/>
        <w:widowControl/>
        <w:spacing w:line="360" w:lineRule="auto"/>
        <w:ind w:left="567" w:firstLine="0"/>
        <w:rPr>
          <w:lang w:val="es-ES_tradnl"/>
        </w:rPr>
      </w:pPr>
    </w:p>
    <w:p w:rsidR="006D744F" w:rsidRPr="00872CD8" w:rsidRDefault="006D744F" w:rsidP="006F7113">
      <w:pPr>
        <w:pStyle w:val="Style10"/>
        <w:widowControl/>
        <w:spacing w:before="38" w:line="360" w:lineRule="auto"/>
        <w:ind w:left="567" w:firstLine="0"/>
        <w:rPr>
          <w:rStyle w:val="FontStyle14"/>
          <w:sz w:val="24"/>
          <w:szCs w:val="24"/>
          <w:lang w:val="es-ES_tradnl" w:eastAsia="es-ES_tradnl"/>
        </w:rPr>
      </w:pPr>
      <w:r w:rsidRPr="00872CD8">
        <w:rPr>
          <w:rStyle w:val="FontStyle14"/>
          <w:sz w:val="24"/>
          <w:szCs w:val="24"/>
          <w:lang w:val="es-ES_tradnl" w:eastAsia="es-ES_tradnl"/>
        </w:rPr>
        <w:t xml:space="preserve">SENTENCIA DE </w:t>
      </w:r>
      <w:r w:rsidR="006D41FB" w:rsidRPr="00872CD8">
        <w:rPr>
          <w:rStyle w:val="FontStyle14"/>
          <w:sz w:val="24"/>
          <w:szCs w:val="24"/>
          <w:lang w:val="es-ES_tradnl" w:eastAsia="es-ES_tradnl"/>
        </w:rPr>
        <w:t>SEGUNDA INSTANCIA</w:t>
      </w:r>
      <w:r w:rsidR="006F7113">
        <w:rPr>
          <w:rStyle w:val="FontStyle14"/>
          <w:sz w:val="24"/>
          <w:szCs w:val="24"/>
          <w:lang w:val="es-ES_tradnl" w:eastAsia="es-ES_tradnl"/>
        </w:rPr>
        <w:t>:</w:t>
      </w:r>
    </w:p>
    <w:p w:rsidR="006D744F" w:rsidRPr="00872CD8" w:rsidRDefault="00281DBE" w:rsidP="006F7113">
      <w:pPr>
        <w:pStyle w:val="Style3"/>
        <w:widowControl/>
        <w:spacing w:before="206" w:line="360" w:lineRule="auto"/>
        <w:ind w:left="567"/>
        <w:rPr>
          <w:rStyle w:val="FontStyle13"/>
          <w:b w:val="0"/>
          <w:sz w:val="24"/>
          <w:szCs w:val="24"/>
          <w:lang w:val="es-ES_tradnl" w:eastAsia="es-ES_tradnl"/>
        </w:rPr>
      </w:pPr>
      <w:r w:rsidRPr="00872CD8">
        <w:rPr>
          <w:rStyle w:val="FontStyle13"/>
          <w:b w:val="0"/>
          <w:sz w:val="24"/>
          <w:szCs w:val="24"/>
          <w:lang w:val="es-ES_tradnl" w:eastAsia="es-ES_tradnl"/>
        </w:rPr>
        <w:t>E</w:t>
      </w:r>
      <w:r w:rsidR="006D744F" w:rsidRPr="00872CD8">
        <w:rPr>
          <w:rStyle w:val="FontStyle13"/>
          <w:b w:val="0"/>
          <w:sz w:val="24"/>
          <w:szCs w:val="24"/>
          <w:lang w:val="es-ES_tradnl" w:eastAsia="es-ES_tradnl"/>
        </w:rPr>
        <w:t xml:space="preserve">l Trigésimo Octavo Juzgado Civil, </w:t>
      </w:r>
      <w:r w:rsidRPr="00872CD8">
        <w:rPr>
          <w:rStyle w:val="FontStyle13"/>
          <w:b w:val="0"/>
          <w:sz w:val="24"/>
          <w:szCs w:val="24"/>
          <w:lang w:val="es-ES_tradnl" w:eastAsia="es-ES_tradnl"/>
        </w:rPr>
        <w:t>admite el recurso presentado enviándolo al superior Jerárquico</w:t>
      </w:r>
      <w:r w:rsidR="006D744F" w:rsidRPr="00872CD8">
        <w:rPr>
          <w:rStyle w:val="FontStyle13"/>
          <w:b w:val="0"/>
          <w:sz w:val="24"/>
          <w:szCs w:val="24"/>
          <w:lang w:val="es-ES_tradnl" w:eastAsia="es-ES_tradnl"/>
        </w:rPr>
        <w:t>.</w:t>
      </w:r>
    </w:p>
    <w:p w:rsidR="006D744F" w:rsidRPr="00872CD8" w:rsidRDefault="006D744F" w:rsidP="006F7113">
      <w:pPr>
        <w:pStyle w:val="Style3"/>
        <w:widowControl/>
        <w:spacing w:before="197" w:line="360" w:lineRule="auto"/>
        <w:ind w:left="567"/>
        <w:rPr>
          <w:rStyle w:val="FontStyle13"/>
          <w:b w:val="0"/>
          <w:sz w:val="24"/>
          <w:szCs w:val="24"/>
          <w:lang w:val="es-ES_tradnl" w:eastAsia="es-ES_tradnl"/>
        </w:rPr>
      </w:pPr>
      <w:r w:rsidRPr="00872CD8">
        <w:rPr>
          <w:rStyle w:val="FontStyle13"/>
          <w:b w:val="0"/>
          <w:sz w:val="24"/>
          <w:szCs w:val="24"/>
          <w:lang w:val="es-ES_tradnl" w:eastAsia="es-ES_tradnl"/>
        </w:rPr>
        <w:t>Con fecha 13</w:t>
      </w:r>
      <w:r w:rsidR="00281DBE" w:rsidRPr="00872CD8">
        <w:rPr>
          <w:rStyle w:val="FontStyle13"/>
          <w:b w:val="0"/>
          <w:sz w:val="24"/>
          <w:szCs w:val="24"/>
          <w:lang w:val="es-ES_tradnl" w:eastAsia="es-ES_tradnl"/>
        </w:rPr>
        <w:t>-03-</w:t>
      </w:r>
      <w:r w:rsidRPr="00872CD8">
        <w:rPr>
          <w:rStyle w:val="FontStyle13"/>
          <w:b w:val="0"/>
          <w:sz w:val="24"/>
          <w:szCs w:val="24"/>
          <w:lang w:val="es-ES_tradnl" w:eastAsia="es-ES_tradnl"/>
        </w:rPr>
        <w:t xml:space="preserve"> 2009, La quinta Sala </w:t>
      </w:r>
      <w:r w:rsidR="00281DBE" w:rsidRPr="00872CD8">
        <w:rPr>
          <w:rStyle w:val="FontStyle13"/>
          <w:b w:val="0"/>
          <w:sz w:val="24"/>
          <w:szCs w:val="24"/>
          <w:lang w:val="es-ES_tradnl" w:eastAsia="es-ES_tradnl"/>
        </w:rPr>
        <w:t>d</w:t>
      </w:r>
      <w:r w:rsidRPr="00872CD8">
        <w:rPr>
          <w:rStyle w:val="FontStyle13"/>
          <w:b w:val="0"/>
          <w:sz w:val="24"/>
          <w:szCs w:val="24"/>
          <w:lang w:val="es-ES_tradnl" w:eastAsia="es-ES_tradnl"/>
        </w:rPr>
        <w:t>e la C</w:t>
      </w:r>
      <w:r w:rsidR="00281DBE" w:rsidRPr="00872CD8">
        <w:rPr>
          <w:rStyle w:val="FontStyle13"/>
          <w:b w:val="0"/>
          <w:sz w:val="24"/>
          <w:szCs w:val="24"/>
          <w:lang w:val="es-ES_tradnl" w:eastAsia="es-ES_tradnl"/>
        </w:rPr>
        <w:t>.</w:t>
      </w:r>
      <w:r w:rsidRPr="00872CD8">
        <w:rPr>
          <w:rStyle w:val="FontStyle13"/>
          <w:b w:val="0"/>
          <w:sz w:val="24"/>
          <w:szCs w:val="24"/>
          <w:lang w:val="es-ES_tradnl" w:eastAsia="es-ES_tradnl"/>
        </w:rPr>
        <w:t xml:space="preserve">S, designa al expediente </w:t>
      </w:r>
      <w:r w:rsidR="00281DBE" w:rsidRPr="00872CD8">
        <w:rPr>
          <w:rStyle w:val="FontStyle13"/>
          <w:b w:val="0"/>
          <w:sz w:val="24"/>
          <w:szCs w:val="24"/>
          <w:lang w:val="es-ES_tradnl" w:eastAsia="es-ES_tradnl"/>
        </w:rPr>
        <w:t>Nú</w:t>
      </w:r>
      <w:r w:rsidRPr="00872CD8">
        <w:rPr>
          <w:rStyle w:val="FontStyle13"/>
          <w:b w:val="0"/>
          <w:sz w:val="24"/>
          <w:szCs w:val="24"/>
          <w:lang w:val="es-ES_tradnl" w:eastAsia="es-ES_tradnl"/>
        </w:rPr>
        <w:t xml:space="preserve">mero 00370-2009-0055, no cumpliendo con el plazo establecido en el Art. 376 del C.P.C., con la comunicación a las partes, </w:t>
      </w:r>
      <w:r w:rsidR="00281DBE" w:rsidRPr="00872CD8">
        <w:rPr>
          <w:rStyle w:val="FontStyle13"/>
          <w:b w:val="0"/>
          <w:sz w:val="24"/>
          <w:szCs w:val="24"/>
          <w:lang w:val="es-ES_tradnl" w:eastAsia="es-ES_tradnl"/>
        </w:rPr>
        <w:t xml:space="preserve">quedando listo para señalar día y hora para </w:t>
      </w:r>
      <w:r w:rsidRPr="00872CD8">
        <w:rPr>
          <w:rStyle w:val="FontStyle13"/>
          <w:b w:val="0"/>
          <w:sz w:val="24"/>
          <w:szCs w:val="24"/>
          <w:lang w:val="es-ES_tradnl" w:eastAsia="es-ES_tradnl"/>
        </w:rPr>
        <w:t>CAUSA, la cual se realizara el 09 de junio del 2009.</w:t>
      </w:r>
    </w:p>
    <w:p w:rsidR="006D744F" w:rsidRPr="00872CD8" w:rsidRDefault="006D744F" w:rsidP="006F7113">
      <w:pPr>
        <w:pStyle w:val="Style5"/>
        <w:widowControl/>
        <w:spacing w:before="192" w:line="360" w:lineRule="auto"/>
        <w:ind w:left="567" w:firstLine="0"/>
        <w:rPr>
          <w:rStyle w:val="FontStyle13"/>
          <w:b w:val="0"/>
          <w:sz w:val="24"/>
          <w:szCs w:val="24"/>
          <w:lang w:val="es-ES_tradnl" w:eastAsia="es-ES_tradnl"/>
        </w:rPr>
      </w:pPr>
      <w:r w:rsidRPr="00872CD8">
        <w:rPr>
          <w:rStyle w:val="FontStyle13"/>
          <w:b w:val="0"/>
          <w:sz w:val="24"/>
          <w:szCs w:val="24"/>
          <w:lang w:val="es-ES_tradnl" w:eastAsia="es-ES_tradnl"/>
        </w:rPr>
        <w:t>Luego de absuelto el traslado al Recurso de Apelación, la parte demandada</w:t>
      </w:r>
      <w:r w:rsidRPr="00872CD8">
        <w:rPr>
          <w:rStyle w:val="FontStyle14"/>
          <w:b w:val="0"/>
          <w:sz w:val="24"/>
          <w:szCs w:val="24"/>
          <w:lang w:val="es-ES_tradnl" w:eastAsia="es-ES_tradnl"/>
        </w:rPr>
        <w:t xml:space="preserve">, </w:t>
      </w:r>
      <w:r w:rsidR="00B67C2E" w:rsidRPr="00872CD8">
        <w:rPr>
          <w:rStyle w:val="FontStyle14"/>
          <w:b w:val="0"/>
          <w:sz w:val="24"/>
          <w:szCs w:val="24"/>
          <w:lang w:val="es-ES_tradnl" w:eastAsia="es-ES_tradnl"/>
        </w:rPr>
        <w:t>pide 5 minutos para que su abogado exponga lo primordial frente a la sala</w:t>
      </w:r>
      <w:r w:rsidRPr="00872CD8">
        <w:rPr>
          <w:rStyle w:val="FontStyle13"/>
          <w:b w:val="0"/>
          <w:sz w:val="24"/>
          <w:szCs w:val="24"/>
          <w:lang w:val="es-ES_tradnl" w:eastAsia="es-ES_tradnl"/>
        </w:rPr>
        <w:t>.</w:t>
      </w:r>
      <w:r w:rsidR="00B67C2E" w:rsidRPr="00872CD8">
        <w:rPr>
          <w:rStyle w:val="FontStyle13"/>
          <w:b w:val="0"/>
          <w:sz w:val="24"/>
          <w:szCs w:val="24"/>
          <w:lang w:val="es-ES_tradnl" w:eastAsia="es-ES_tradnl"/>
        </w:rPr>
        <w:t xml:space="preserve"> La cual fue concedida por la autoridad encargada.</w:t>
      </w:r>
    </w:p>
    <w:p w:rsidR="006D744F" w:rsidRPr="00872CD8" w:rsidRDefault="00B67C2E" w:rsidP="006F7113">
      <w:pPr>
        <w:pStyle w:val="Style3"/>
        <w:widowControl/>
        <w:spacing w:before="202" w:line="360" w:lineRule="auto"/>
        <w:ind w:left="567"/>
        <w:rPr>
          <w:rStyle w:val="FontStyle13"/>
          <w:b w:val="0"/>
          <w:sz w:val="24"/>
          <w:szCs w:val="24"/>
          <w:lang w:val="es-ES_tradnl" w:eastAsia="es-ES_tradnl"/>
        </w:rPr>
      </w:pPr>
      <w:r w:rsidRPr="00872CD8">
        <w:rPr>
          <w:rStyle w:val="FontStyle14"/>
          <w:b w:val="0"/>
          <w:sz w:val="24"/>
          <w:szCs w:val="24"/>
          <w:lang w:val="es-ES_tradnl" w:eastAsia="es-ES_tradnl"/>
        </w:rPr>
        <w:t xml:space="preserve">El </w:t>
      </w:r>
      <w:r w:rsidR="006D744F" w:rsidRPr="00872CD8">
        <w:rPr>
          <w:rStyle w:val="FontStyle14"/>
          <w:b w:val="0"/>
          <w:sz w:val="24"/>
          <w:szCs w:val="24"/>
          <w:lang w:val="es-ES_tradnl" w:eastAsia="es-ES_tradnl"/>
        </w:rPr>
        <w:t xml:space="preserve">09 </w:t>
      </w:r>
      <w:r w:rsidRPr="00872CD8">
        <w:rPr>
          <w:rStyle w:val="FontStyle14"/>
          <w:b w:val="0"/>
          <w:sz w:val="24"/>
          <w:szCs w:val="24"/>
          <w:lang w:val="es-ES_tradnl" w:eastAsia="es-ES_tradnl"/>
        </w:rPr>
        <w:t>– 06 -</w:t>
      </w:r>
      <w:r w:rsidR="006D744F" w:rsidRPr="00872CD8">
        <w:rPr>
          <w:rStyle w:val="FontStyle14"/>
          <w:b w:val="0"/>
          <w:sz w:val="24"/>
          <w:szCs w:val="24"/>
          <w:lang w:val="es-ES_tradnl" w:eastAsia="es-ES_tradnl"/>
        </w:rPr>
        <w:t xml:space="preserve"> 2009 </w:t>
      </w:r>
      <w:r w:rsidRPr="00872CD8">
        <w:rPr>
          <w:rStyle w:val="FontStyle13"/>
          <w:b w:val="0"/>
          <w:sz w:val="24"/>
          <w:szCs w:val="24"/>
          <w:lang w:val="es-ES_tradnl" w:eastAsia="es-ES_tradnl"/>
        </w:rPr>
        <w:t xml:space="preserve">5 </w:t>
      </w:r>
      <w:r w:rsidR="006D744F" w:rsidRPr="00872CD8">
        <w:rPr>
          <w:rStyle w:val="FontStyle13"/>
          <w:b w:val="0"/>
          <w:sz w:val="24"/>
          <w:szCs w:val="24"/>
          <w:lang w:val="es-ES_tradnl" w:eastAsia="es-ES_tradnl"/>
        </w:rPr>
        <w:t>Sala Civil</w:t>
      </w:r>
      <w:r w:rsidRPr="00872CD8">
        <w:rPr>
          <w:rStyle w:val="FontStyle13"/>
          <w:b w:val="0"/>
          <w:sz w:val="24"/>
          <w:szCs w:val="24"/>
          <w:lang w:val="es-ES_tradnl" w:eastAsia="es-ES_tradnl"/>
        </w:rPr>
        <w:t>,</w:t>
      </w:r>
      <w:r w:rsidR="006F7113">
        <w:rPr>
          <w:rStyle w:val="FontStyle13"/>
          <w:b w:val="0"/>
          <w:sz w:val="24"/>
          <w:szCs w:val="24"/>
          <w:lang w:val="es-ES_tradnl" w:eastAsia="es-ES_tradnl"/>
        </w:rPr>
        <w:t xml:space="preserve"> </w:t>
      </w:r>
      <w:r w:rsidR="006D744F" w:rsidRPr="00872CD8">
        <w:rPr>
          <w:rStyle w:val="FontStyle14"/>
          <w:b w:val="0"/>
          <w:sz w:val="24"/>
          <w:szCs w:val="24"/>
          <w:lang w:val="es-ES_tradnl" w:eastAsia="es-ES_tradnl"/>
        </w:rPr>
        <w:t xml:space="preserve">REVOCARON LA SENTENCIA </w:t>
      </w:r>
      <w:r w:rsidRPr="00872CD8">
        <w:rPr>
          <w:rStyle w:val="FontStyle13"/>
          <w:b w:val="0"/>
          <w:sz w:val="24"/>
          <w:szCs w:val="24"/>
          <w:lang w:val="es-ES_tradnl" w:eastAsia="es-ES_tradnl"/>
        </w:rPr>
        <w:t xml:space="preserve"> emitida por el primer juzgado, indicando que sea </w:t>
      </w:r>
      <w:r w:rsidR="006D744F" w:rsidRPr="00872CD8">
        <w:rPr>
          <w:rStyle w:val="FontStyle14"/>
          <w:b w:val="0"/>
          <w:sz w:val="24"/>
          <w:szCs w:val="24"/>
          <w:lang w:val="es-ES_tradnl" w:eastAsia="es-ES_tradnl"/>
        </w:rPr>
        <w:t>REFORMA</w:t>
      </w:r>
      <w:r w:rsidRPr="00872CD8">
        <w:rPr>
          <w:rStyle w:val="FontStyle14"/>
          <w:b w:val="0"/>
          <w:sz w:val="24"/>
          <w:szCs w:val="24"/>
          <w:lang w:val="es-ES_tradnl" w:eastAsia="es-ES_tradnl"/>
        </w:rPr>
        <w:t xml:space="preserve">DA, la cual </w:t>
      </w:r>
      <w:r w:rsidR="006D744F" w:rsidRPr="00872CD8">
        <w:rPr>
          <w:rStyle w:val="FontStyle13"/>
          <w:b w:val="0"/>
          <w:sz w:val="24"/>
          <w:szCs w:val="24"/>
          <w:lang w:val="es-ES_tradnl" w:eastAsia="es-ES_tradnl"/>
        </w:rPr>
        <w:t xml:space="preserve">declararon </w:t>
      </w:r>
      <w:r w:rsidRPr="00872CD8">
        <w:rPr>
          <w:rStyle w:val="FontStyle14"/>
          <w:b w:val="0"/>
          <w:sz w:val="24"/>
          <w:szCs w:val="24"/>
          <w:lang w:val="es-ES_tradnl" w:eastAsia="es-ES_tradnl"/>
        </w:rPr>
        <w:t>IMPROCEDENTE</w:t>
      </w:r>
      <w:r w:rsidR="006D744F" w:rsidRPr="00872CD8">
        <w:rPr>
          <w:rStyle w:val="FontStyle13"/>
          <w:b w:val="0"/>
          <w:sz w:val="24"/>
          <w:szCs w:val="24"/>
          <w:lang w:val="es-ES_tradnl" w:eastAsia="es-ES_tradnl"/>
        </w:rPr>
        <w:t>.</w:t>
      </w:r>
    </w:p>
    <w:p w:rsidR="006D744F" w:rsidRPr="00872CD8" w:rsidRDefault="006F7113" w:rsidP="006F7113">
      <w:pPr>
        <w:pStyle w:val="Style2"/>
        <w:widowControl/>
        <w:spacing w:before="187" w:line="360" w:lineRule="auto"/>
        <w:ind w:left="567"/>
        <w:rPr>
          <w:rStyle w:val="FontStyle14"/>
          <w:sz w:val="24"/>
          <w:szCs w:val="24"/>
          <w:lang w:val="es-ES_tradnl" w:eastAsia="es-ES_tradnl"/>
        </w:rPr>
      </w:pPr>
      <w:r>
        <w:rPr>
          <w:rStyle w:val="FontStyle14"/>
          <w:sz w:val="24"/>
          <w:szCs w:val="24"/>
          <w:lang w:val="es-ES_tradnl" w:eastAsia="es-ES_tradnl"/>
        </w:rPr>
        <w:t>RECURSO DE CASACION:</w:t>
      </w:r>
    </w:p>
    <w:p w:rsidR="00D050E6" w:rsidRDefault="006D744F" w:rsidP="006F7113">
      <w:pPr>
        <w:pStyle w:val="Style3"/>
        <w:widowControl/>
        <w:spacing w:before="206" w:line="360" w:lineRule="auto"/>
        <w:ind w:left="567"/>
        <w:rPr>
          <w:rStyle w:val="FontStyle13"/>
          <w:b w:val="0"/>
          <w:sz w:val="24"/>
          <w:szCs w:val="24"/>
          <w:lang w:val="es-ES_tradnl" w:eastAsia="es-ES_tradnl"/>
        </w:rPr>
      </w:pPr>
      <w:r w:rsidRPr="00872CD8">
        <w:rPr>
          <w:rStyle w:val="FontStyle13"/>
          <w:b w:val="0"/>
          <w:sz w:val="24"/>
          <w:szCs w:val="24"/>
          <w:lang w:val="es-ES_tradnl" w:eastAsia="es-ES_tradnl"/>
        </w:rPr>
        <w:t xml:space="preserve">Dentro del término de ley, la parte demandante interpone Recurso de Casación, en base a que no la encuentra con arreglo a Ley, por tratarse en una infracción normativa al artículo 384° de la Ley 29364, indicando entre sus fundamentos que el pago del saldo la cual hace referencia la cláusula tercera de la minuta de compra venta, el pago </w:t>
      </w:r>
    </w:p>
    <w:p w:rsidR="005F13DE" w:rsidRDefault="00D050E6" w:rsidP="006F7113">
      <w:pPr>
        <w:pStyle w:val="Style3"/>
        <w:widowControl/>
        <w:spacing w:before="206" w:line="360" w:lineRule="auto"/>
        <w:ind w:left="567"/>
        <w:rPr>
          <w:rStyle w:val="FontStyle13"/>
          <w:b w:val="0"/>
          <w:sz w:val="24"/>
          <w:szCs w:val="24"/>
          <w:lang w:val="es-ES_tradnl" w:eastAsia="es-ES_tradnl"/>
        </w:rPr>
      </w:pPr>
      <w:r>
        <w:rPr>
          <w:rStyle w:val="FontStyle13"/>
          <w:b w:val="0"/>
          <w:sz w:val="24"/>
          <w:szCs w:val="24"/>
          <w:lang w:val="es-ES_tradnl" w:eastAsia="es-ES_tradnl"/>
        </w:rPr>
        <w:tab/>
      </w:r>
      <w:r>
        <w:rPr>
          <w:rStyle w:val="FontStyle13"/>
          <w:b w:val="0"/>
          <w:sz w:val="24"/>
          <w:szCs w:val="24"/>
          <w:lang w:val="es-ES_tradnl" w:eastAsia="es-ES_tradnl"/>
        </w:rPr>
        <w:tab/>
      </w:r>
      <w:r>
        <w:rPr>
          <w:rStyle w:val="FontStyle13"/>
          <w:b w:val="0"/>
          <w:sz w:val="24"/>
          <w:szCs w:val="24"/>
          <w:lang w:val="es-ES_tradnl" w:eastAsia="es-ES_tradnl"/>
        </w:rPr>
        <w:tab/>
      </w:r>
      <w:r>
        <w:rPr>
          <w:rStyle w:val="FontStyle13"/>
          <w:b w:val="0"/>
          <w:sz w:val="24"/>
          <w:szCs w:val="24"/>
          <w:lang w:val="es-ES_tradnl" w:eastAsia="es-ES_tradnl"/>
        </w:rPr>
        <w:tab/>
      </w:r>
      <w:r>
        <w:rPr>
          <w:rStyle w:val="FontStyle13"/>
          <w:b w:val="0"/>
          <w:sz w:val="24"/>
          <w:szCs w:val="24"/>
          <w:lang w:val="es-ES_tradnl" w:eastAsia="es-ES_tradnl"/>
        </w:rPr>
        <w:tab/>
      </w:r>
      <w:r>
        <w:rPr>
          <w:rStyle w:val="FontStyle13"/>
          <w:b w:val="0"/>
          <w:sz w:val="24"/>
          <w:szCs w:val="24"/>
          <w:lang w:val="es-ES_tradnl" w:eastAsia="es-ES_tradnl"/>
        </w:rPr>
        <w:tab/>
      </w:r>
      <w:r>
        <w:rPr>
          <w:rStyle w:val="FontStyle13"/>
          <w:b w:val="0"/>
          <w:sz w:val="24"/>
          <w:szCs w:val="24"/>
          <w:lang w:val="es-ES_tradnl" w:eastAsia="es-ES_tradnl"/>
        </w:rPr>
        <w:tab/>
      </w:r>
      <w:r>
        <w:rPr>
          <w:rStyle w:val="FontStyle13"/>
          <w:b w:val="0"/>
          <w:sz w:val="24"/>
          <w:szCs w:val="24"/>
          <w:lang w:val="es-ES_tradnl" w:eastAsia="es-ES_tradnl"/>
        </w:rPr>
        <w:tab/>
      </w:r>
      <w:r>
        <w:rPr>
          <w:rStyle w:val="FontStyle13"/>
          <w:b w:val="0"/>
          <w:sz w:val="24"/>
          <w:szCs w:val="24"/>
          <w:lang w:val="es-ES_tradnl" w:eastAsia="es-ES_tradnl"/>
        </w:rPr>
        <w:tab/>
      </w:r>
      <w:r>
        <w:rPr>
          <w:rStyle w:val="FontStyle13"/>
          <w:b w:val="0"/>
          <w:sz w:val="24"/>
          <w:szCs w:val="24"/>
          <w:lang w:val="es-ES_tradnl" w:eastAsia="es-ES_tradnl"/>
        </w:rPr>
        <w:tab/>
        <w:t xml:space="preserve">   </w:t>
      </w:r>
    </w:p>
    <w:p w:rsidR="005F13DE" w:rsidRDefault="005F13DE" w:rsidP="006F7113">
      <w:pPr>
        <w:pStyle w:val="Style3"/>
        <w:widowControl/>
        <w:spacing w:before="206" w:line="360" w:lineRule="auto"/>
        <w:ind w:left="567"/>
        <w:rPr>
          <w:rStyle w:val="FontStyle13"/>
          <w:b w:val="0"/>
          <w:sz w:val="24"/>
          <w:szCs w:val="24"/>
          <w:lang w:val="es-ES_tradnl" w:eastAsia="es-ES_tradnl"/>
        </w:rPr>
      </w:pPr>
    </w:p>
    <w:p w:rsidR="00D050E6" w:rsidRDefault="00D050E6" w:rsidP="005F13DE">
      <w:pPr>
        <w:pStyle w:val="Style3"/>
        <w:widowControl/>
        <w:spacing w:before="206" w:line="360" w:lineRule="auto"/>
        <w:ind w:left="7767" w:firstLine="153"/>
        <w:rPr>
          <w:rStyle w:val="FontStyle13"/>
          <w:b w:val="0"/>
          <w:sz w:val="24"/>
          <w:szCs w:val="24"/>
          <w:lang w:val="es-ES_tradnl" w:eastAsia="es-ES_tradnl"/>
        </w:rPr>
      </w:pPr>
      <w:r>
        <w:rPr>
          <w:rStyle w:val="FontStyle13"/>
          <w:b w:val="0"/>
          <w:sz w:val="24"/>
          <w:szCs w:val="24"/>
          <w:lang w:val="es-ES_tradnl" w:eastAsia="es-ES_tradnl"/>
        </w:rPr>
        <w:lastRenderedPageBreak/>
        <w:t>24</w:t>
      </w:r>
    </w:p>
    <w:p w:rsidR="006D744F" w:rsidRPr="00872CD8" w:rsidRDefault="006D744F" w:rsidP="006F7113">
      <w:pPr>
        <w:pStyle w:val="Style3"/>
        <w:widowControl/>
        <w:spacing w:before="206" w:line="360" w:lineRule="auto"/>
        <w:ind w:left="567"/>
        <w:rPr>
          <w:rStyle w:val="FontStyle13"/>
          <w:b w:val="0"/>
          <w:sz w:val="24"/>
          <w:szCs w:val="24"/>
          <w:lang w:val="es-ES_tradnl" w:eastAsia="es-ES_tradnl"/>
        </w:rPr>
      </w:pPr>
      <w:proofErr w:type="gramStart"/>
      <w:r w:rsidRPr="00872CD8">
        <w:rPr>
          <w:rStyle w:val="FontStyle13"/>
          <w:b w:val="0"/>
          <w:sz w:val="24"/>
          <w:szCs w:val="24"/>
          <w:lang w:val="es-ES_tradnl" w:eastAsia="es-ES_tradnl"/>
        </w:rPr>
        <w:t>está</w:t>
      </w:r>
      <w:proofErr w:type="gramEnd"/>
      <w:r w:rsidRPr="00872CD8">
        <w:rPr>
          <w:rStyle w:val="FontStyle13"/>
          <w:b w:val="0"/>
          <w:sz w:val="24"/>
          <w:szCs w:val="24"/>
          <w:lang w:val="es-ES_tradnl" w:eastAsia="es-ES_tradnl"/>
        </w:rPr>
        <w:t xml:space="preserve"> condicionada a que la parte demandada suscriba la Escritura de Compra Venta, momento en el cual se paga el saldo del precio, y que por el contrario, se ha basado en la existencia de algunos vicios en el proceso, pero ello no es causal para declarar fundada la presente demanda.</w:t>
      </w:r>
    </w:p>
    <w:p w:rsidR="006D744F" w:rsidRPr="00872CD8" w:rsidRDefault="006D744F" w:rsidP="006F7113">
      <w:pPr>
        <w:pStyle w:val="Style3"/>
        <w:widowControl/>
        <w:spacing w:before="197" w:line="360" w:lineRule="auto"/>
        <w:ind w:left="567"/>
        <w:rPr>
          <w:rStyle w:val="FontStyle13"/>
          <w:b w:val="0"/>
          <w:sz w:val="24"/>
          <w:szCs w:val="24"/>
          <w:lang w:val="es-ES_tradnl" w:eastAsia="es-ES_tradnl"/>
        </w:rPr>
      </w:pPr>
      <w:r w:rsidRPr="00872CD8">
        <w:rPr>
          <w:rStyle w:val="FontStyle13"/>
          <w:b w:val="0"/>
          <w:sz w:val="24"/>
          <w:szCs w:val="24"/>
          <w:lang w:val="es-ES_tradnl" w:eastAsia="es-ES_tradnl"/>
        </w:rPr>
        <w:t>Revisados los requisitos de forma, con fecha 13 de julio del 2009, CONCEDE el recurso extraordinario de Casación interpuesto y se ordena elevar los autos a la Sala Civil de la Corte Suprema de la República. Por lo que, corresponde a esta revisar si cumple con los requisitos de fondo exigidos por nuestro ordenamiento legal (establecidos por el artículo 387° del Código Procesal Civil).</w:t>
      </w:r>
    </w:p>
    <w:p w:rsidR="006D744F" w:rsidRPr="00872CD8" w:rsidRDefault="006D744F" w:rsidP="006F7113">
      <w:pPr>
        <w:pStyle w:val="Style10"/>
        <w:widowControl/>
        <w:spacing w:line="360" w:lineRule="auto"/>
        <w:ind w:left="567" w:firstLine="0"/>
        <w:rPr>
          <w:rStyle w:val="FontStyle14"/>
          <w:sz w:val="24"/>
          <w:szCs w:val="24"/>
          <w:lang w:val="es-ES_tradnl" w:eastAsia="es-ES_tradnl"/>
        </w:rPr>
      </w:pPr>
    </w:p>
    <w:p w:rsidR="006D744F" w:rsidRPr="00872CD8" w:rsidRDefault="00A94E95" w:rsidP="006F7113">
      <w:pPr>
        <w:pStyle w:val="Style10"/>
        <w:widowControl/>
        <w:spacing w:line="360" w:lineRule="auto"/>
        <w:ind w:left="567" w:firstLine="0"/>
        <w:rPr>
          <w:rStyle w:val="FontStyle14"/>
          <w:sz w:val="24"/>
          <w:szCs w:val="24"/>
          <w:lang w:val="es-ES_tradnl" w:eastAsia="es-ES_tradnl"/>
        </w:rPr>
      </w:pPr>
      <w:r w:rsidRPr="00872CD8">
        <w:rPr>
          <w:rStyle w:val="FontStyle14"/>
          <w:sz w:val="24"/>
          <w:szCs w:val="24"/>
          <w:lang w:val="es-ES_tradnl" w:eastAsia="es-ES_tradnl"/>
        </w:rPr>
        <w:t>SENTENCIA EXTRAORDINARIA</w:t>
      </w:r>
      <w:r w:rsidR="006F7113">
        <w:rPr>
          <w:rStyle w:val="FontStyle14"/>
          <w:sz w:val="24"/>
          <w:szCs w:val="24"/>
          <w:lang w:val="es-ES_tradnl" w:eastAsia="es-ES_tradnl"/>
        </w:rPr>
        <w:t>:</w:t>
      </w:r>
    </w:p>
    <w:p w:rsidR="006D744F" w:rsidRPr="00872CD8" w:rsidRDefault="006D744F" w:rsidP="006F7113">
      <w:pPr>
        <w:pStyle w:val="Style3"/>
        <w:widowControl/>
        <w:spacing w:before="173" w:line="360" w:lineRule="auto"/>
        <w:ind w:left="567"/>
        <w:rPr>
          <w:rStyle w:val="FontStyle13"/>
          <w:b w:val="0"/>
          <w:sz w:val="24"/>
          <w:szCs w:val="24"/>
          <w:lang w:val="es-ES_tradnl" w:eastAsia="es-ES_tradnl"/>
        </w:rPr>
      </w:pPr>
      <w:r w:rsidRPr="00872CD8">
        <w:rPr>
          <w:rStyle w:val="FontStyle13"/>
          <w:b w:val="0"/>
          <w:sz w:val="24"/>
          <w:szCs w:val="24"/>
          <w:lang w:val="es-ES_tradnl" w:eastAsia="es-ES_tradnl"/>
        </w:rPr>
        <w:t xml:space="preserve">Con fecha 22 de octubre del 2009 que, luego de comprobarlo, declara </w:t>
      </w:r>
      <w:r w:rsidRPr="00872CD8">
        <w:rPr>
          <w:rStyle w:val="FontStyle14"/>
          <w:b w:val="0"/>
          <w:sz w:val="24"/>
          <w:szCs w:val="24"/>
          <w:lang w:val="es-ES_tradnl" w:eastAsia="es-ES_tradnl"/>
        </w:rPr>
        <w:t xml:space="preserve">PROCEDENTE el recurso. </w:t>
      </w:r>
      <w:r w:rsidRPr="00872CD8">
        <w:rPr>
          <w:rStyle w:val="FontStyle13"/>
          <w:b w:val="0"/>
          <w:sz w:val="24"/>
          <w:szCs w:val="24"/>
          <w:lang w:val="es-ES_tradnl" w:eastAsia="es-ES_tradnl"/>
        </w:rPr>
        <w:t xml:space="preserve">Y con fecha 20 d abril del 2010, La Sala Permanente de la Corte Suprema De Justicia De Lima, </w:t>
      </w:r>
      <w:r w:rsidRPr="00872CD8">
        <w:rPr>
          <w:rStyle w:val="FontStyle14"/>
          <w:b w:val="0"/>
          <w:sz w:val="24"/>
          <w:szCs w:val="24"/>
          <w:lang w:val="es-ES_tradnl" w:eastAsia="es-ES_tradnl"/>
        </w:rPr>
        <w:t xml:space="preserve">declara INFUNDADO el recurso de casación </w:t>
      </w:r>
      <w:r w:rsidRPr="00872CD8">
        <w:rPr>
          <w:rStyle w:val="FontStyle13"/>
          <w:b w:val="0"/>
          <w:sz w:val="24"/>
          <w:szCs w:val="24"/>
          <w:lang w:val="es-ES_tradnl" w:eastAsia="es-ES_tradnl"/>
        </w:rPr>
        <w:t xml:space="preserve">interpuesto por María Aida </w:t>
      </w:r>
      <w:proofErr w:type="spellStart"/>
      <w:r w:rsidRPr="00872CD8">
        <w:rPr>
          <w:rStyle w:val="FontStyle13"/>
          <w:b w:val="0"/>
          <w:sz w:val="24"/>
          <w:szCs w:val="24"/>
          <w:lang w:val="es-ES_tradnl" w:eastAsia="es-ES_tradnl"/>
        </w:rPr>
        <w:t>Karelia</w:t>
      </w:r>
      <w:proofErr w:type="spellEnd"/>
      <w:r w:rsidR="003A1C2D" w:rsidRPr="00872CD8">
        <w:rPr>
          <w:rStyle w:val="FontStyle13"/>
          <w:b w:val="0"/>
          <w:sz w:val="24"/>
          <w:szCs w:val="24"/>
          <w:lang w:val="es-ES_tradnl" w:eastAsia="es-ES_tradnl"/>
        </w:rPr>
        <w:t xml:space="preserve"> </w:t>
      </w:r>
      <w:proofErr w:type="spellStart"/>
      <w:r w:rsidRPr="00872CD8">
        <w:rPr>
          <w:rStyle w:val="FontStyle13"/>
          <w:b w:val="0"/>
          <w:sz w:val="24"/>
          <w:szCs w:val="24"/>
          <w:lang w:val="es-ES_tradnl" w:eastAsia="es-ES_tradnl"/>
        </w:rPr>
        <w:t>Quimper</w:t>
      </w:r>
      <w:proofErr w:type="spellEnd"/>
      <w:r w:rsidRPr="00872CD8">
        <w:rPr>
          <w:rStyle w:val="FontStyle13"/>
          <w:b w:val="0"/>
          <w:sz w:val="24"/>
          <w:szCs w:val="24"/>
          <w:lang w:val="es-ES_tradnl" w:eastAsia="es-ES_tradnl"/>
        </w:rPr>
        <w:t xml:space="preserve"> Suarez Viuda de </w:t>
      </w:r>
      <w:proofErr w:type="spellStart"/>
      <w:r w:rsidRPr="00872CD8">
        <w:rPr>
          <w:rStyle w:val="FontStyle13"/>
          <w:b w:val="0"/>
          <w:sz w:val="24"/>
          <w:szCs w:val="24"/>
          <w:lang w:val="es-ES_tradnl" w:eastAsia="es-ES_tradnl"/>
        </w:rPr>
        <w:t>Moreyra</w:t>
      </w:r>
      <w:proofErr w:type="spellEnd"/>
      <w:r w:rsidRPr="00872CD8">
        <w:rPr>
          <w:rStyle w:val="FontStyle13"/>
          <w:b w:val="0"/>
          <w:sz w:val="24"/>
          <w:szCs w:val="24"/>
          <w:lang w:val="es-ES_tradnl" w:eastAsia="es-ES_tradnl"/>
        </w:rPr>
        <w:t xml:space="preserve">, en consecuencia decidieron </w:t>
      </w:r>
      <w:r w:rsidRPr="00872CD8">
        <w:rPr>
          <w:rStyle w:val="FontStyle14"/>
          <w:b w:val="0"/>
          <w:sz w:val="24"/>
          <w:szCs w:val="24"/>
          <w:lang w:val="es-ES_tradnl" w:eastAsia="es-ES_tradnl"/>
        </w:rPr>
        <w:t xml:space="preserve">NO CASAR la sentencia </w:t>
      </w:r>
      <w:r w:rsidRPr="00872CD8">
        <w:rPr>
          <w:rStyle w:val="FontStyle13"/>
          <w:b w:val="0"/>
          <w:sz w:val="24"/>
          <w:szCs w:val="24"/>
          <w:lang w:val="es-ES_tradnl" w:eastAsia="es-ES_tradnl"/>
        </w:rPr>
        <w:t>de vista de fecha 09 de junio del 2009, obrante a fojas ciento cincuenta y dos emitida por la Quinta Sala Civil de la Corte Superior de Justicia de Lima.</w:t>
      </w:r>
    </w:p>
    <w:p w:rsidR="006D744F" w:rsidRPr="00872CD8" w:rsidRDefault="006D744F" w:rsidP="006F7113">
      <w:pPr>
        <w:pStyle w:val="Style3"/>
        <w:widowControl/>
        <w:spacing w:before="178" w:line="360" w:lineRule="auto"/>
        <w:ind w:left="567"/>
        <w:rPr>
          <w:rStyle w:val="FontStyle13"/>
          <w:b w:val="0"/>
          <w:sz w:val="24"/>
          <w:szCs w:val="24"/>
          <w:lang w:val="es-ES_tradnl" w:eastAsia="es-ES_tradnl"/>
        </w:rPr>
      </w:pPr>
      <w:r w:rsidRPr="00872CD8">
        <w:rPr>
          <w:rStyle w:val="FontStyle14"/>
          <w:sz w:val="24"/>
          <w:szCs w:val="24"/>
          <w:lang w:val="es-ES_tradnl" w:eastAsia="es-ES_tradnl"/>
        </w:rPr>
        <w:t xml:space="preserve">DISPUSIERON </w:t>
      </w:r>
      <w:r w:rsidRPr="00872CD8">
        <w:rPr>
          <w:rStyle w:val="FontStyle13"/>
          <w:b w:val="0"/>
          <w:sz w:val="24"/>
          <w:szCs w:val="24"/>
          <w:lang w:val="es-ES_tradnl" w:eastAsia="es-ES_tradnl"/>
        </w:rPr>
        <w:t>la publicación de la presente resolución en el diario oficial El Peruano.</w:t>
      </w:r>
    </w:p>
    <w:p w:rsidR="00A821E7" w:rsidRDefault="00A821E7" w:rsidP="006F7113">
      <w:pPr>
        <w:spacing w:line="360" w:lineRule="auto"/>
        <w:ind w:left="567"/>
        <w:jc w:val="center"/>
        <w:rPr>
          <w:b/>
          <w:lang w:val="es-ES_tradnl" w:eastAsia="es-ES_tradnl"/>
        </w:rPr>
      </w:pPr>
    </w:p>
    <w:p w:rsidR="005F13DE" w:rsidRDefault="005F13DE" w:rsidP="006F7113">
      <w:pPr>
        <w:spacing w:line="360" w:lineRule="auto"/>
        <w:ind w:left="567"/>
        <w:jc w:val="center"/>
        <w:rPr>
          <w:b/>
          <w:lang w:val="es-ES_tradnl" w:eastAsia="es-ES_tradnl"/>
        </w:rPr>
      </w:pPr>
    </w:p>
    <w:p w:rsidR="005F13DE" w:rsidRPr="00872CD8" w:rsidRDefault="005F13DE" w:rsidP="006F7113">
      <w:pPr>
        <w:spacing w:line="360" w:lineRule="auto"/>
        <w:ind w:left="567"/>
        <w:jc w:val="center"/>
        <w:rPr>
          <w:b/>
          <w:lang w:val="es-ES_tradnl" w:eastAsia="es-ES_tradnl"/>
        </w:rPr>
      </w:pPr>
    </w:p>
    <w:p w:rsidR="004B192A" w:rsidRPr="00872CD8" w:rsidRDefault="004B192A" w:rsidP="006F7113">
      <w:pPr>
        <w:pStyle w:val="Style1"/>
        <w:widowControl/>
        <w:spacing w:line="360" w:lineRule="auto"/>
        <w:ind w:left="567"/>
        <w:rPr>
          <w:rStyle w:val="FontStyle11"/>
          <w:u w:val="single"/>
          <w:lang w:val="es-ES_tradnl" w:eastAsia="es-ES_tradnl"/>
        </w:rPr>
      </w:pPr>
    </w:p>
    <w:p w:rsidR="003A1C2D" w:rsidRPr="00872CD8" w:rsidRDefault="003A1C2D" w:rsidP="00872CD8">
      <w:pPr>
        <w:pStyle w:val="Style1"/>
        <w:widowControl/>
        <w:spacing w:line="360" w:lineRule="auto"/>
        <w:ind w:left="567"/>
        <w:rPr>
          <w:rStyle w:val="FontStyle11"/>
          <w:u w:val="single"/>
          <w:lang w:val="es-ES_tradnl" w:eastAsia="es-ES_tradnl"/>
        </w:rPr>
      </w:pPr>
    </w:p>
    <w:p w:rsidR="006F7113" w:rsidRDefault="006F7113" w:rsidP="00DE3B4F">
      <w:pPr>
        <w:pStyle w:val="Style1"/>
        <w:widowControl/>
        <w:spacing w:line="360" w:lineRule="auto"/>
        <w:jc w:val="center"/>
        <w:rPr>
          <w:rStyle w:val="FontStyle11"/>
          <w:sz w:val="32"/>
          <w:u w:val="single"/>
          <w:lang w:val="es-ES_tradnl" w:eastAsia="es-ES_tradnl"/>
        </w:rPr>
      </w:pPr>
    </w:p>
    <w:p w:rsidR="006F7113" w:rsidRPr="008C1DA4" w:rsidRDefault="00D050E6" w:rsidP="00DE3B4F">
      <w:pPr>
        <w:pStyle w:val="Style1"/>
        <w:widowControl/>
        <w:spacing w:line="360" w:lineRule="auto"/>
        <w:jc w:val="center"/>
        <w:rPr>
          <w:rStyle w:val="FontStyle11"/>
          <w:b w:val="0"/>
          <w:lang w:val="es-ES_tradnl" w:eastAsia="es-ES_tradnl"/>
        </w:rPr>
      </w:pPr>
      <w:r w:rsidRPr="00D050E6">
        <w:rPr>
          <w:rStyle w:val="FontStyle11"/>
          <w:sz w:val="32"/>
          <w:lang w:val="es-ES_tradnl" w:eastAsia="es-ES_tradnl"/>
        </w:rPr>
        <w:lastRenderedPageBreak/>
        <w:tab/>
      </w:r>
      <w:r w:rsidRPr="00D050E6">
        <w:rPr>
          <w:rStyle w:val="FontStyle11"/>
          <w:sz w:val="32"/>
          <w:lang w:val="es-ES_tradnl" w:eastAsia="es-ES_tradnl"/>
        </w:rPr>
        <w:tab/>
      </w:r>
      <w:r w:rsidRPr="00D050E6">
        <w:rPr>
          <w:rStyle w:val="FontStyle11"/>
          <w:sz w:val="32"/>
          <w:lang w:val="es-ES_tradnl" w:eastAsia="es-ES_tradnl"/>
        </w:rPr>
        <w:tab/>
      </w:r>
      <w:r w:rsidRPr="00D050E6">
        <w:rPr>
          <w:rStyle w:val="FontStyle11"/>
          <w:sz w:val="32"/>
          <w:lang w:val="es-ES_tradnl" w:eastAsia="es-ES_tradnl"/>
        </w:rPr>
        <w:tab/>
      </w:r>
      <w:r w:rsidRPr="00D050E6">
        <w:rPr>
          <w:rStyle w:val="FontStyle11"/>
          <w:sz w:val="32"/>
          <w:lang w:val="es-ES_tradnl" w:eastAsia="es-ES_tradnl"/>
        </w:rPr>
        <w:tab/>
      </w:r>
      <w:r w:rsidRPr="00D050E6">
        <w:rPr>
          <w:rStyle w:val="FontStyle11"/>
          <w:sz w:val="32"/>
          <w:lang w:val="es-ES_tradnl" w:eastAsia="es-ES_tradnl"/>
        </w:rPr>
        <w:tab/>
      </w:r>
      <w:r w:rsidRPr="00D050E6">
        <w:rPr>
          <w:rStyle w:val="FontStyle11"/>
          <w:sz w:val="32"/>
          <w:lang w:val="es-ES_tradnl" w:eastAsia="es-ES_tradnl"/>
        </w:rPr>
        <w:tab/>
      </w:r>
      <w:r w:rsidRPr="00D050E6">
        <w:rPr>
          <w:rStyle w:val="FontStyle11"/>
          <w:sz w:val="32"/>
          <w:lang w:val="es-ES_tradnl" w:eastAsia="es-ES_tradnl"/>
        </w:rPr>
        <w:tab/>
        <w:t xml:space="preserve"> </w:t>
      </w:r>
      <w:r>
        <w:rPr>
          <w:rStyle w:val="FontStyle11"/>
          <w:sz w:val="32"/>
          <w:lang w:val="es-ES_tradnl" w:eastAsia="es-ES_tradnl"/>
        </w:rPr>
        <w:t xml:space="preserve">     </w:t>
      </w:r>
      <w:r w:rsidR="008C1DA4">
        <w:rPr>
          <w:rStyle w:val="FontStyle11"/>
          <w:sz w:val="32"/>
          <w:lang w:val="es-ES_tradnl" w:eastAsia="es-ES_tradnl"/>
        </w:rPr>
        <w:t xml:space="preserve">        </w:t>
      </w:r>
      <w:r w:rsidRPr="008C1DA4">
        <w:rPr>
          <w:rStyle w:val="FontStyle11"/>
          <w:b w:val="0"/>
          <w:lang w:val="es-ES_tradnl" w:eastAsia="es-ES_tradnl"/>
        </w:rPr>
        <w:t>25</w:t>
      </w:r>
    </w:p>
    <w:p w:rsidR="00FA33BC" w:rsidRPr="00451A78" w:rsidRDefault="00FA33BC" w:rsidP="00DE3B4F">
      <w:pPr>
        <w:pStyle w:val="Style1"/>
        <w:widowControl/>
        <w:spacing w:line="360" w:lineRule="auto"/>
        <w:jc w:val="center"/>
        <w:rPr>
          <w:rStyle w:val="FontStyle11"/>
          <w:sz w:val="32"/>
          <w:u w:val="single"/>
          <w:lang w:val="es-ES_tradnl" w:eastAsia="es-ES_tradnl"/>
        </w:rPr>
      </w:pPr>
      <w:r w:rsidRPr="00451A78">
        <w:rPr>
          <w:rStyle w:val="FontStyle11"/>
          <w:sz w:val="32"/>
          <w:u w:val="single"/>
          <w:lang w:val="es-ES_tradnl" w:eastAsia="es-ES_tradnl"/>
        </w:rPr>
        <w:t>OPINIÓN ANALÍTICA</w:t>
      </w:r>
    </w:p>
    <w:p w:rsidR="005759A7" w:rsidRDefault="005759A7" w:rsidP="00DE3B4F">
      <w:pPr>
        <w:pStyle w:val="Style3"/>
        <w:widowControl/>
        <w:spacing w:before="134" w:line="360" w:lineRule="auto"/>
        <w:rPr>
          <w:rStyle w:val="FontStyle13"/>
          <w:b w:val="0"/>
          <w:sz w:val="24"/>
          <w:lang w:val="es-ES_tradnl" w:eastAsia="es-ES_tradnl"/>
        </w:rPr>
      </w:pPr>
    </w:p>
    <w:p w:rsidR="005759A7" w:rsidRDefault="005759A7" w:rsidP="00DE3B4F">
      <w:pPr>
        <w:pStyle w:val="Style3"/>
        <w:widowControl/>
        <w:spacing w:before="134" w:line="360" w:lineRule="auto"/>
        <w:rPr>
          <w:rStyle w:val="FontStyle13"/>
          <w:b w:val="0"/>
          <w:sz w:val="24"/>
          <w:lang w:val="es-ES_tradnl" w:eastAsia="es-ES_tradnl"/>
        </w:rPr>
      </w:pPr>
      <w:r>
        <w:rPr>
          <w:rStyle w:val="FontStyle13"/>
          <w:b w:val="0"/>
          <w:sz w:val="24"/>
          <w:lang w:val="es-ES_tradnl" w:eastAsia="es-ES_tradnl"/>
        </w:rPr>
        <w:t xml:space="preserve">Mediante el estudio del expediente, </w:t>
      </w:r>
      <w:r w:rsidR="00FA33BC" w:rsidRPr="00451A78">
        <w:rPr>
          <w:rStyle w:val="FontStyle13"/>
          <w:b w:val="0"/>
          <w:sz w:val="24"/>
          <w:lang w:val="es-ES_tradnl" w:eastAsia="es-ES_tradnl"/>
        </w:rPr>
        <w:t xml:space="preserve">el 17 </w:t>
      </w:r>
      <w:r>
        <w:rPr>
          <w:rStyle w:val="FontStyle13"/>
          <w:b w:val="0"/>
          <w:sz w:val="24"/>
          <w:lang w:val="es-ES_tradnl" w:eastAsia="es-ES_tradnl"/>
        </w:rPr>
        <w:t>-06-2008</w:t>
      </w:r>
      <w:r w:rsidR="00FA33BC" w:rsidRPr="00451A78">
        <w:rPr>
          <w:rStyle w:val="FontStyle13"/>
          <w:b w:val="0"/>
          <w:sz w:val="24"/>
          <w:lang w:val="es-ES_tradnl" w:eastAsia="es-ES_tradnl"/>
        </w:rPr>
        <w:t xml:space="preserve">, </w:t>
      </w:r>
      <w:r>
        <w:rPr>
          <w:rStyle w:val="FontStyle13"/>
          <w:b w:val="0"/>
          <w:sz w:val="24"/>
          <w:lang w:val="es-ES_tradnl" w:eastAsia="es-ES_tradnl"/>
        </w:rPr>
        <w:t xml:space="preserve">la parte demandante señalada en la introducción, </w:t>
      </w:r>
      <w:r w:rsidR="00FA33BC" w:rsidRPr="00451A78">
        <w:rPr>
          <w:rStyle w:val="FontStyle13"/>
          <w:b w:val="0"/>
          <w:sz w:val="24"/>
          <w:lang w:val="es-ES_tradnl" w:eastAsia="es-ES_tradnl"/>
        </w:rPr>
        <w:t>interpone demanda sobre Otorgamiento de Escritura</w:t>
      </w:r>
      <w:r>
        <w:rPr>
          <w:rStyle w:val="FontStyle13"/>
          <w:b w:val="0"/>
          <w:sz w:val="24"/>
          <w:lang w:val="es-ES_tradnl" w:eastAsia="es-ES_tradnl"/>
        </w:rPr>
        <w:t xml:space="preserve"> a los demandados (también nombrados en la parte introductoria) </w:t>
      </w:r>
      <w:r w:rsidR="00FA33BC" w:rsidRPr="00451A78">
        <w:rPr>
          <w:rStyle w:val="FontStyle13"/>
          <w:b w:val="0"/>
          <w:sz w:val="24"/>
          <w:lang w:val="es-ES_tradnl" w:eastAsia="es-ES_tradnl"/>
        </w:rPr>
        <w:t xml:space="preserve"> a fin que, se declare l</w:t>
      </w:r>
      <w:r>
        <w:rPr>
          <w:rStyle w:val="FontStyle13"/>
          <w:b w:val="0"/>
          <w:sz w:val="24"/>
          <w:lang w:val="es-ES_tradnl" w:eastAsia="es-ES_tradnl"/>
        </w:rPr>
        <w:t>o solicitado</w:t>
      </w:r>
      <w:r w:rsidR="00FA33BC" w:rsidRPr="00451A78">
        <w:rPr>
          <w:rStyle w:val="FontStyle13"/>
          <w:b w:val="0"/>
          <w:sz w:val="24"/>
          <w:lang w:val="es-ES_tradnl" w:eastAsia="es-ES_tradnl"/>
        </w:rPr>
        <w:t xml:space="preserve">. </w:t>
      </w:r>
    </w:p>
    <w:p w:rsidR="00FA33BC" w:rsidRPr="00451A78" w:rsidRDefault="00FA33BC" w:rsidP="00DE3B4F">
      <w:pPr>
        <w:pStyle w:val="Style3"/>
        <w:widowControl/>
        <w:spacing w:before="134" w:line="360" w:lineRule="auto"/>
        <w:rPr>
          <w:rStyle w:val="FontStyle13"/>
          <w:b w:val="0"/>
          <w:sz w:val="24"/>
          <w:lang w:val="es-ES_tradnl" w:eastAsia="es-ES_tradnl"/>
        </w:rPr>
      </w:pPr>
      <w:r w:rsidRPr="00451A78">
        <w:rPr>
          <w:rStyle w:val="FontStyle13"/>
          <w:b w:val="0"/>
          <w:sz w:val="24"/>
          <w:lang w:val="es-ES_tradnl" w:eastAsia="es-ES_tradnl"/>
        </w:rPr>
        <w:t xml:space="preserve">Pues señalan que </w:t>
      </w:r>
      <w:r w:rsidR="005759A7">
        <w:rPr>
          <w:rStyle w:val="FontStyle13"/>
          <w:b w:val="0"/>
          <w:sz w:val="24"/>
          <w:lang w:val="es-ES_tradnl" w:eastAsia="es-ES_tradnl"/>
        </w:rPr>
        <w:t xml:space="preserve">la parte demandada no habían cumplido en </w:t>
      </w:r>
      <w:r w:rsidRPr="00451A78">
        <w:rPr>
          <w:rStyle w:val="FontStyle13"/>
          <w:b w:val="0"/>
          <w:sz w:val="24"/>
          <w:lang w:val="es-ES_tradnl" w:eastAsia="es-ES_tradnl"/>
        </w:rPr>
        <w:t xml:space="preserve">suscribir la </w:t>
      </w:r>
      <w:r w:rsidR="004F4E5C">
        <w:rPr>
          <w:rStyle w:val="FontStyle13"/>
          <w:b w:val="0"/>
          <w:sz w:val="24"/>
          <w:lang w:val="es-ES_tradnl" w:eastAsia="es-ES_tradnl"/>
        </w:rPr>
        <w:t xml:space="preserve">correspondiente </w:t>
      </w:r>
      <w:r w:rsidRPr="00451A78">
        <w:rPr>
          <w:rStyle w:val="FontStyle13"/>
          <w:b w:val="0"/>
          <w:sz w:val="24"/>
          <w:lang w:val="es-ES_tradnl" w:eastAsia="es-ES_tradnl"/>
        </w:rPr>
        <w:t>Escritura</w:t>
      </w:r>
      <w:r w:rsidR="004F4E5C">
        <w:rPr>
          <w:rStyle w:val="FontStyle13"/>
          <w:b w:val="0"/>
          <w:sz w:val="24"/>
          <w:lang w:val="es-ES_tradnl" w:eastAsia="es-ES_tradnl"/>
        </w:rPr>
        <w:t xml:space="preserve"> en la notaria</w:t>
      </w:r>
      <w:r w:rsidRPr="00451A78">
        <w:rPr>
          <w:rStyle w:val="FontStyle13"/>
          <w:b w:val="0"/>
          <w:sz w:val="24"/>
          <w:lang w:val="es-ES_tradnl" w:eastAsia="es-ES_tradnl"/>
        </w:rPr>
        <w:t>.</w:t>
      </w:r>
    </w:p>
    <w:p w:rsidR="00FA33BC" w:rsidRPr="00451A78" w:rsidRDefault="00FA33BC" w:rsidP="00DE3B4F">
      <w:pPr>
        <w:pStyle w:val="Style3"/>
        <w:widowControl/>
        <w:spacing w:before="211" w:line="360" w:lineRule="auto"/>
        <w:rPr>
          <w:rStyle w:val="FontStyle13"/>
          <w:b w:val="0"/>
          <w:sz w:val="24"/>
          <w:lang w:val="es-ES_tradnl" w:eastAsia="es-ES_tradnl"/>
        </w:rPr>
      </w:pPr>
      <w:r w:rsidRPr="00451A78">
        <w:rPr>
          <w:rStyle w:val="FontStyle13"/>
          <w:b w:val="0"/>
          <w:sz w:val="24"/>
          <w:lang w:val="es-ES_tradnl" w:eastAsia="es-ES_tradnl"/>
        </w:rPr>
        <w:t>E</w:t>
      </w:r>
      <w:r w:rsidR="004F4E5C">
        <w:rPr>
          <w:rStyle w:val="FontStyle13"/>
          <w:b w:val="0"/>
          <w:sz w:val="24"/>
          <w:lang w:val="es-ES_tradnl" w:eastAsia="es-ES_tradnl"/>
        </w:rPr>
        <w:t>s así, que el</w:t>
      </w:r>
      <w:r w:rsidRPr="00451A78">
        <w:rPr>
          <w:rStyle w:val="FontStyle13"/>
          <w:b w:val="0"/>
          <w:sz w:val="24"/>
          <w:lang w:val="es-ES_tradnl" w:eastAsia="es-ES_tradnl"/>
        </w:rPr>
        <w:t xml:space="preserve"> Trigésimo Octavo Juzga</w:t>
      </w:r>
      <w:r w:rsidR="004F4E5C">
        <w:rPr>
          <w:rStyle w:val="FontStyle13"/>
          <w:b w:val="0"/>
          <w:sz w:val="24"/>
          <w:lang w:val="es-ES_tradnl" w:eastAsia="es-ES_tradnl"/>
        </w:rPr>
        <w:t xml:space="preserve">do en lo Civil Falla a favor </w:t>
      </w:r>
      <w:r w:rsidRPr="00451A78">
        <w:rPr>
          <w:rStyle w:val="FontStyle13"/>
          <w:b w:val="0"/>
          <w:sz w:val="24"/>
          <w:lang w:val="es-ES_tradnl" w:eastAsia="es-ES_tradnl"/>
        </w:rPr>
        <w:t>parte demandante, aduciendo que el pago del saldo del precio estipulado según clausula tercera del contrato se realizaría al</w:t>
      </w:r>
      <w:r w:rsidR="004F4E5C">
        <w:rPr>
          <w:rStyle w:val="FontStyle13"/>
          <w:b w:val="0"/>
          <w:sz w:val="24"/>
          <w:lang w:val="es-ES_tradnl" w:eastAsia="es-ES_tradnl"/>
        </w:rPr>
        <w:t xml:space="preserve"> momento de la toma de firmas en la respectiva notaria</w:t>
      </w:r>
      <w:r w:rsidRPr="00451A78">
        <w:rPr>
          <w:rStyle w:val="FontStyle13"/>
          <w:b w:val="0"/>
          <w:sz w:val="24"/>
          <w:lang w:val="es-ES_tradnl" w:eastAsia="es-ES_tradnl"/>
        </w:rPr>
        <w:t>, momento en el cual las partes cumplirán con sus obligaciones.</w:t>
      </w:r>
    </w:p>
    <w:p w:rsidR="00FA33BC" w:rsidRPr="00451A78" w:rsidRDefault="00FA33BC" w:rsidP="00DE3B4F">
      <w:pPr>
        <w:pStyle w:val="Style3"/>
        <w:widowControl/>
        <w:spacing w:before="202" w:line="360" w:lineRule="auto"/>
        <w:rPr>
          <w:rStyle w:val="FontStyle13"/>
          <w:b w:val="0"/>
          <w:sz w:val="24"/>
          <w:lang w:val="es-ES_tradnl" w:eastAsia="es-ES_tradnl"/>
        </w:rPr>
      </w:pPr>
      <w:r w:rsidRPr="00451A78">
        <w:rPr>
          <w:rStyle w:val="FontStyle13"/>
          <w:b w:val="0"/>
          <w:sz w:val="24"/>
          <w:lang w:val="es-ES_tradnl" w:eastAsia="es-ES_tradnl"/>
        </w:rPr>
        <w:t xml:space="preserve">En segunda instancia la Quinta Sala Superior de Justicia, </w:t>
      </w:r>
      <w:r w:rsidR="00844157">
        <w:rPr>
          <w:rStyle w:val="FontStyle13"/>
          <w:b w:val="0"/>
          <w:sz w:val="24"/>
          <w:lang w:val="es-ES_tradnl" w:eastAsia="es-ES_tradnl"/>
        </w:rPr>
        <w:t>decide cambiar la sentencia emitida por el primer Juzgado</w:t>
      </w:r>
      <w:r w:rsidRPr="00451A78">
        <w:rPr>
          <w:rStyle w:val="FontStyle13"/>
          <w:b w:val="0"/>
          <w:sz w:val="24"/>
          <w:lang w:val="es-ES_tradnl" w:eastAsia="es-ES_tradnl"/>
        </w:rPr>
        <w:t xml:space="preserve">, fundamentándola en que </w:t>
      </w:r>
      <w:r w:rsidR="00844157">
        <w:rPr>
          <w:rStyle w:val="FontStyle13"/>
          <w:b w:val="0"/>
          <w:sz w:val="24"/>
          <w:lang w:val="es-ES_tradnl" w:eastAsia="es-ES_tradnl"/>
        </w:rPr>
        <w:t xml:space="preserve">el acto señalado en primera instancia, estaba presto a cumplirse, sin embargo como no se llegaron a presentar a la notaria para que suscriban la escritura, no se realizó el pago respectivo. Pero </w:t>
      </w:r>
      <w:proofErr w:type="spellStart"/>
      <w:r w:rsidR="00844157">
        <w:rPr>
          <w:rStyle w:val="FontStyle13"/>
          <w:b w:val="0"/>
          <w:sz w:val="24"/>
          <w:lang w:val="es-ES_tradnl" w:eastAsia="es-ES_tradnl"/>
        </w:rPr>
        <w:t>aún</w:t>
      </w:r>
      <w:proofErr w:type="spellEnd"/>
      <w:r w:rsidR="00844157">
        <w:rPr>
          <w:rStyle w:val="FontStyle13"/>
          <w:b w:val="0"/>
          <w:sz w:val="24"/>
          <w:lang w:val="es-ES_tradnl" w:eastAsia="es-ES_tradnl"/>
        </w:rPr>
        <w:t xml:space="preserve"> así, la parte demandada pudo realizar el pago por consignación de haber tenido voluntad de finiquitar la relación jurídica. </w:t>
      </w:r>
      <w:r w:rsidRPr="00451A78">
        <w:rPr>
          <w:rStyle w:val="FontStyle13"/>
          <w:b w:val="0"/>
          <w:sz w:val="24"/>
          <w:lang w:val="es-ES_tradnl" w:eastAsia="es-ES_tradnl"/>
        </w:rPr>
        <w:t>Ya que</w:t>
      </w:r>
      <w:r w:rsidR="00844157">
        <w:rPr>
          <w:rStyle w:val="FontStyle13"/>
          <w:b w:val="0"/>
          <w:sz w:val="24"/>
          <w:lang w:val="es-ES_tradnl" w:eastAsia="es-ES_tradnl"/>
        </w:rPr>
        <w:t xml:space="preserve">, si existe </w:t>
      </w:r>
      <w:r w:rsidRPr="00451A78">
        <w:rPr>
          <w:rStyle w:val="FontStyle13"/>
          <w:b w:val="0"/>
          <w:sz w:val="24"/>
          <w:lang w:val="es-ES_tradnl" w:eastAsia="es-ES_tradnl"/>
        </w:rPr>
        <w:t>pretensión material, antes de convertirla en pretensión procesal,</w:t>
      </w:r>
      <w:r w:rsidR="00844157">
        <w:rPr>
          <w:rStyle w:val="FontStyle13"/>
          <w:b w:val="0"/>
          <w:sz w:val="24"/>
          <w:lang w:val="es-ES_tradnl" w:eastAsia="es-ES_tradnl"/>
        </w:rPr>
        <w:t xml:space="preserve"> se </w:t>
      </w:r>
      <w:r w:rsidRPr="00451A78">
        <w:rPr>
          <w:rStyle w:val="FontStyle13"/>
          <w:b w:val="0"/>
          <w:sz w:val="24"/>
          <w:lang w:val="es-ES_tradnl" w:eastAsia="es-ES_tradnl"/>
        </w:rPr>
        <w:t xml:space="preserve">debe de procurar </w:t>
      </w:r>
      <w:r w:rsidR="00844157">
        <w:rPr>
          <w:rStyle w:val="FontStyle13"/>
          <w:b w:val="0"/>
          <w:sz w:val="24"/>
          <w:lang w:val="es-ES_tradnl" w:eastAsia="es-ES_tradnl"/>
        </w:rPr>
        <w:t>realizar acciones las cuales llevaran</w:t>
      </w:r>
      <w:r w:rsidRPr="00451A78">
        <w:rPr>
          <w:rStyle w:val="FontStyle13"/>
          <w:b w:val="0"/>
          <w:sz w:val="24"/>
          <w:lang w:val="es-ES_tradnl" w:eastAsia="es-ES_tradnl"/>
        </w:rPr>
        <w:t xml:space="preserve"> a agotar los medios para satisfacer la pretensión material.</w:t>
      </w:r>
    </w:p>
    <w:p w:rsidR="00FA33BC" w:rsidRPr="00451A78" w:rsidRDefault="00FA33BC" w:rsidP="00DE3B4F">
      <w:pPr>
        <w:pStyle w:val="Style3"/>
        <w:widowControl/>
        <w:spacing w:before="182" w:line="360" w:lineRule="auto"/>
        <w:rPr>
          <w:rStyle w:val="FontStyle13"/>
          <w:b w:val="0"/>
          <w:sz w:val="24"/>
          <w:lang w:val="es-ES_tradnl" w:eastAsia="es-ES_tradnl"/>
        </w:rPr>
      </w:pPr>
      <w:r w:rsidRPr="00451A78">
        <w:rPr>
          <w:rStyle w:val="FontStyle13"/>
          <w:b w:val="0"/>
          <w:sz w:val="24"/>
          <w:lang w:val="es-ES_tradnl" w:eastAsia="es-ES_tradnl"/>
        </w:rPr>
        <w:t>En tercera instancia, la Sala Civil Permanente de la Corte Suprema, resuelve NO CASAR la sentencia, corroborando la sentencia de la Apelación.</w:t>
      </w:r>
    </w:p>
    <w:p w:rsidR="005F13DE" w:rsidRDefault="00D050E6" w:rsidP="00DE3B4F">
      <w:pPr>
        <w:pStyle w:val="Style3"/>
        <w:widowControl/>
        <w:spacing w:before="178" w:line="360" w:lineRule="auto"/>
        <w:rPr>
          <w:rStyle w:val="FontStyle13"/>
          <w:b w:val="0"/>
          <w:sz w:val="24"/>
          <w:lang w:val="es-ES_tradnl" w:eastAsia="es-ES_tradnl"/>
        </w:rPr>
      </w:pPr>
      <w:r>
        <w:rPr>
          <w:rStyle w:val="FontStyle13"/>
          <w:b w:val="0"/>
          <w:sz w:val="24"/>
          <w:lang w:val="es-ES_tradnl" w:eastAsia="es-ES_tradnl"/>
        </w:rPr>
        <w:tab/>
      </w:r>
      <w:r>
        <w:rPr>
          <w:rStyle w:val="FontStyle13"/>
          <w:b w:val="0"/>
          <w:sz w:val="24"/>
          <w:lang w:val="es-ES_tradnl" w:eastAsia="es-ES_tradnl"/>
        </w:rPr>
        <w:tab/>
      </w:r>
      <w:r>
        <w:rPr>
          <w:rStyle w:val="FontStyle13"/>
          <w:b w:val="0"/>
          <w:sz w:val="24"/>
          <w:lang w:val="es-ES_tradnl" w:eastAsia="es-ES_tradnl"/>
        </w:rPr>
        <w:tab/>
      </w:r>
      <w:r>
        <w:rPr>
          <w:rStyle w:val="FontStyle13"/>
          <w:b w:val="0"/>
          <w:sz w:val="24"/>
          <w:lang w:val="es-ES_tradnl" w:eastAsia="es-ES_tradnl"/>
        </w:rPr>
        <w:tab/>
      </w:r>
      <w:r>
        <w:rPr>
          <w:rStyle w:val="FontStyle13"/>
          <w:b w:val="0"/>
          <w:sz w:val="24"/>
          <w:lang w:val="es-ES_tradnl" w:eastAsia="es-ES_tradnl"/>
        </w:rPr>
        <w:tab/>
      </w:r>
      <w:r>
        <w:rPr>
          <w:rStyle w:val="FontStyle13"/>
          <w:b w:val="0"/>
          <w:sz w:val="24"/>
          <w:lang w:val="es-ES_tradnl" w:eastAsia="es-ES_tradnl"/>
        </w:rPr>
        <w:tab/>
      </w:r>
      <w:r>
        <w:rPr>
          <w:rStyle w:val="FontStyle13"/>
          <w:b w:val="0"/>
          <w:sz w:val="24"/>
          <w:lang w:val="es-ES_tradnl" w:eastAsia="es-ES_tradnl"/>
        </w:rPr>
        <w:tab/>
      </w:r>
      <w:r>
        <w:rPr>
          <w:rStyle w:val="FontStyle13"/>
          <w:b w:val="0"/>
          <w:sz w:val="24"/>
          <w:lang w:val="es-ES_tradnl" w:eastAsia="es-ES_tradnl"/>
        </w:rPr>
        <w:tab/>
      </w:r>
      <w:r>
        <w:rPr>
          <w:rStyle w:val="FontStyle13"/>
          <w:b w:val="0"/>
          <w:sz w:val="24"/>
          <w:lang w:val="es-ES_tradnl" w:eastAsia="es-ES_tradnl"/>
        </w:rPr>
        <w:tab/>
      </w:r>
      <w:r>
        <w:rPr>
          <w:rStyle w:val="FontStyle13"/>
          <w:b w:val="0"/>
          <w:sz w:val="24"/>
          <w:lang w:val="es-ES_tradnl" w:eastAsia="es-ES_tradnl"/>
        </w:rPr>
        <w:tab/>
        <w:t xml:space="preserve">   </w:t>
      </w:r>
    </w:p>
    <w:p w:rsidR="005F13DE" w:rsidRDefault="005F13DE" w:rsidP="00DE3B4F">
      <w:pPr>
        <w:pStyle w:val="Style3"/>
        <w:widowControl/>
        <w:spacing w:before="178" w:line="360" w:lineRule="auto"/>
        <w:rPr>
          <w:rStyle w:val="FontStyle13"/>
          <w:b w:val="0"/>
          <w:sz w:val="24"/>
          <w:lang w:val="es-ES_tradnl" w:eastAsia="es-ES_tradnl"/>
        </w:rPr>
      </w:pPr>
    </w:p>
    <w:p w:rsidR="005F13DE" w:rsidRDefault="005F13DE" w:rsidP="00DE3B4F">
      <w:pPr>
        <w:pStyle w:val="Style3"/>
        <w:widowControl/>
        <w:spacing w:before="178" w:line="360" w:lineRule="auto"/>
        <w:rPr>
          <w:rStyle w:val="FontStyle13"/>
          <w:b w:val="0"/>
          <w:sz w:val="24"/>
          <w:lang w:val="es-ES_tradnl" w:eastAsia="es-ES_tradnl"/>
        </w:rPr>
      </w:pPr>
    </w:p>
    <w:p w:rsidR="00D050E6" w:rsidRDefault="00D050E6" w:rsidP="005F13DE">
      <w:pPr>
        <w:pStyle w:val="Style3"/>
        <w:widowControl/>
        <w:spacing w:before="178" w:line="360" w:lineRule="auto"/>
        <w:ind w:left="7200" w:firstLine="720"/>
        <w:rPr>
          <w:rStyle w:val="FontStyle13"/>
          <w:b w:val="0"/>
          <w:sz w:val="24"/>
          <w:lang w:val="es-ES_tradnl" w:eastAsia="es-ES_tradnl"/>
        </w:rPr>
      </w:pPr>
      <w:r>
        <w:rPr>
          <w:rStyle w:val="FontStyle13"/>
          <w:b w:val="0"/>
          <w:sz w:val="24"/>
          <w:lang w:val="es-ES_tradnl" w:eastAsia="es-ES_tradnl"/>
        </w:rPr>
        <w:lastRenderedPageBreak/>
        <w:t>26</w:t>
      </w:r>
    </w:p>
    <w:p w:rsidR="00FA33BC" w:rsidRPr="00451A78" w:rsidRDefault="009965BA" w:rsidP="00DE3B4F">
      <w:pPr>
        <w:pStyle w:val="Style3"/>
        <w:widowControl/>
        <w:spacing w:before="178" w:line="360" w:lineRule="auto"/>
        <w:rPr>
          <w:rStyle w:val="FontStyle13"/>
          <w:b w:val="0"/>
          <w:sz w:val="24"/>
          <w:lang w:val="es-ES_tradnl" w:eastAsia="es-ES_tradnl"/>
        </w:rPr>
      </w:pPr>
      <w:r>
        <w:rPr>
          <w:rStyle w:val="FontStyle13"/>
          <w:b w:val="0"/>
          <w:sz w:val="24"/>
          <w:lang w:val="es-ES_tradnl" w:eastAsia="es-ES_tradnl"/>
        </w:rPr>
        <w:t>E</w:t>
      </w:r>
      <w:r w:rsidR="00FA33BC" w:rsidRPr="00451A78">
        <w:rPr>
          <w:rStyle w:val="FontStyle13"/>
          <w:b w:val="0"/>
          <w:sz w:val="24"/>
          <w:lang w:val="es-ES_tradnl" w:eastAsia="es-ES_tradnl"/>
        </w:rPr>
        <w:t>nc</w:t>
      </w:r>
      <w:r w:rsidR="006F7113">
        <w:rPr>
          <w:rStyle w:val="FontStyle13"/>
          <w:b w:val="0"/>
          <w:sz w:val="24"/>
          <w:lang w:val="es-ES_tradnl" w:eastAsia="es-ES_tradnl"/>
        </w:rPr>
        <w:t>ontrá</w:t>
      </w:r>
      <w:r>
        <w:rPr>
          <w:rStyle w:val="FontStyle13"/>
          <w:b w:val="0"/>
          <w:sz w:val="24"/>
          <w:lang w:val="es-ES_tradnl" w:eastAsia="es-ES_tradnl"/>
        </w:rPr>
        <w:t xml:space="preserve">ndome así, </w:t>
      </w:r>
      <w:r w:rsidR="00FA33BC" w:rsidRPr="00451A78">
        <w:rPr>
          <w:rStyle w:val="FontStyle13"/>
          <w:b w:val="0"/>
          <w:sz w:val="24"/>
          <w:lang w:val="es-ES_tradnl" w:eastAsia="es-ES_tradnl"/>
        </w:rPr>
        <w:t xml:space="preserve">de acuerdo con </w:t>
      </w:r>
      <w:r>
        <w:rPr>
          <w:rStyle w:val="FontStyle13"/>
          <w:b w:val="0"/>
          <w:sz w:val="24"/>
          <w:lang w:val="es-ES_tradnl" w:eastAsia="es-ES_tradnl"/>
        </w:rPr>
        <w:t xml:space="preserve">lo señalado y sentenciado por la </w:t>
      </w:r>
      <w:r w:rsidR="00FA33BC" w:rsidRPr="00451A78">
        <w:rPr>
          <w:rStyle w:val="FontStyle13"/>
          <w:b w:val="0"/>
          <w:sz w:val="24"/>
          <w:lang w:val="es-ES_tradnl" w:eastAsia="es-ES_tradnl"/>
        </w:rPr>
        <w:t xml:space="preserve"> Corte Suprema de Justicia de la Repúblic</w:t>
      </w:r>
      <w:r>
        <w:rPr>
          <w:rStyle w:val="FontStyle13"/>
          <w:b w:val="0"/>
          <w:sz w:val="24"/>
          <w:lang w:val="es-ES_tradnl" w:eastAsia="es-ES_tradnl"/>
        </w:rPr>
        <w:t xml:space="preserve">a, la cual declara INFUNDADA la </w:t>
      </w:r>
      <w:r w:rsidR="00FA33BC" w:rsidRPr="00451A78">
        <w:rPr>
          <w:rStyle w:val="FontStyle13"/>
          <w:b w:val="0"/>
          <w:sz w:val="24"/>
          <w:lang w:val="es-ES_tradnl" w:eastAsia="es-ES_tradnl"/>
        </w:rPr>
        <w:t>CASACION.</w:t>
      </w:r>
    </w:p>
    <w:p w:rsidR="007D1F30" w:rsidRDefault="007D1F30" w:rsidP="00DE3B4F">
      <w:pPr>
        <w:tabs>
          <w:tab w:val="left" w:pos="2554"/>
        </w:tabs>
        <w:spacing w:line="360" w:lineRule="auto"/>
        <w:jc w:val="center"/>
        <w:rPr>
          <w:sz w:val="40"/>
          <w:lang w:val="es-ES_tradnl" w:eastAsia="es-ES_tradnl"/>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3A1C2D" w:rsidRDefault="003A1C2D" w:rsidP="00DE3B4F">
      <w:pPr>
        <w:pStyle w:val="Bibliografa"/>
        <w:spacing w:line="360" w:lineRule="auto"/>
        <w:ind w:left="720" w:hanging="720"/>
        <w:jc w:val="center"/>
        <w:rPr>
          <w:rFonts w:ascii="Calibri" w:hAnsi="Calibri" w:cs="Calibri"/>
          <w:b/>
          <w:sz w:val="22"/>
          <w:szCs w:val="22"/>
          <w:u w:val="single"/>
        </w:rPr>
      </w:pPr>
    </w:p>
    <w:p w:rsidR="00F475F1" w:rsidRDefault="00F475F1" w:rsidP="00F475F1"/>
    <w:p w:rsidR="00F475F1" w:rsidRPr="00F475F1" w:rsidRDefault="00F475F1" w:rsidP="00F475F1"/>
    <w:p w:rsidR="003A1C2D" w:rsidRPr="008C1DA4" w:rsidRDefault="00D050E6" w:rsidP="00DE3B4F">
      <w:pPr>
        <w:pStyle w:val="Bibliografa"/>
        <w:spacing w:line="360" w:lineRule="auto"/>
        <w:ind w:left="720" w:hanging="720"/>
        <w:jc w:val="center"/>
        <w:rPr>
          <w:rFonts w:ascii="Calibri" w:hAnsi="Calibri" w:cs="Calibri"/>
        </w:rPr>
      </w:pPr>
      <w:r w:rsidRPr="00D050E6">
        <w:rPr>
          <w:rFonts w:ascii="Calibri" w:hAnsi="Calibri" w:cs="Calibri"/>
          <w:b/>
          <w:sz w:val="22"/>
          <w:szCs w:val="22"/>
        </w:rPr>
        <w:lastRenderedPageBreak/>
        <w:tab/>
      </w:r>
      <w:r w:rsidRPr="00D050E6">
        <w:rPr>
          <w:rFonts w:ascii="Calibri" w:hAnsi="Calibri" w:cs="Calibri"/>
          <w:b/>
          <w:sz w:val="22"/>
          <w:szCs w:val="22"/>
        </w:rPr>
        <w:tab/>
      </w:r>
      <w:r w:rsidRPr="00D050E6">
        <w:rPr>
          <w:rFonts w:ascii="Calibri" w:hAnsi="Calibri" w:cs="Calibri"/>
          <w:b/>
          <w:sz w:val="22"/>
          <w:szCs w:val="22"/>
        </w:rPr>
        <w:tab/>
      </w:r>
      <w:r w:rsidRPr="00D050E6">
        <w:rPr>
          <w:rFonts w:ascii="Calibri" w:hAnsi="Calibri" w:cs="Calibri"/>
          <w:b/>
          <w:sz w:val="22"/>
          <w:szCs w:val="22"/>
        </w:rPr>
        <w:tab/>
      </w:r>
      <w:r w:rsidRPr="00D050E6">
        <w:rPr>
          <w:rFonts w:ascii="Calibri" w:hAnsi="Calibri" w:cs="Calibri"/>
          <w:b/>
          <w:sz w:val="22"/>
          <w:szCs w:val="22"/>
        </w:rPr>
        <w:tab/>
      </w:r>
      <w:r w:rsidRPr="00D050E6">
        <w:rPr>
          <w:rFonts w:ascii="Calibri" w:hAnsi="Calibri" w:cs="Calibri"/>
          <w:b/>
          <w:sz w:val="22"/>
          <w:szCs w:val="22"/>
        </w:rPr>
        <w:tab/>
      </w:r>
      <w:r w:rsidRPr="00D050E6">
        <w:rPr>
          <w:rFonts w:ascii="Calibri" w:hAnsi="Calibri" w:cs="Calibri"/>
          <w:b/>
          <w:sz w:val="22"/>
          <w:szCs w:val="22"/>
        </w:rPr>
        <w:tab/>
      </w:r>
      <w:r w:rsidRPr="00D050E6">
        <w:rPr>
          <w:rFonts w:ascii="Calibri" w:hAnsi="Calibri" w:cs="Calibri"/>
          <w:b/>
          <w:sz w:val="22"/>
          <w:szCs w:val="22"/>
        </w:rPr>
        <w:tab/>
        <w:t xml:space="preserve">            </w:t>
      </w:r>
      <w:r w:rsidRPr="008C1DA4">
        <w:rPr>
          <w:rFonts w:ascii="Calibri" w:hAnsi="Calibri" w:cs="Calibri"/>
        </w:rPr>
        <w:t>27</w:t>
      </w:r>
    </w:p>
    <w:p w:rsidR="007D1F30" w:rsidRPr="003A1C2D" w:rsidRDefault="003A1C2D" w:rsidP="00DE3B4F">
      <w:pPr>
        <w:pStyle w:val="Bibliografa"/>
        <w:spacing w:line="360" w:lineRule="auto"/>
        <w:ind w:left="720" w:hanging="720"/>
        <w:jc w:val="center"/>
        <w:rPr>
          <w:rFonts w:ascii="Calibri" w:hAnsi="Calibri" w:cs="Calibri"/>
          <w:b/>
          <w:sz w:val="28"/>
          <w:szCs w:val="28"/>
          <w:u w:val="single"/>
        </w:rPr>
      </w:pPr>
      <w:r w:rsidRPr="003A1C2D">
        <w:rPr>
          <w:rFonts w:ascii="Calibri" w:hAnsi="Calibri" w:cs="Calibri"/>
          <w:b/>
          <w:sz w:val="28"/>
          <w:szCs w:val="28"/>
          <w:u w:val="single"/>
        </w:rPr>
        <w:t xml:space="preserve">ELABORACIÓN DE </w:t>
      </w:r>
      <w:r w:rsidR="0083320B" w:rsidRPr="003A1C2D">
        <w:rPr>
          <w:rFonts w:ascii="Calibri" w:hAnsi="Calibri" w:cs="Calibri"/>
          <w:b/>
          <w:sz w:val="28"/>
          <w:szCs w:val="28"/>
          <w:u w:val="single"/>
        </w:rPr>
        <w:t>REFERENCIAS</w:t>
      </w:r>
    </w:p>
    <w:p w:rsidR="0083320B" w:rsidRDefault="0083320B" w:rsidP="0083320B">
      <w:pPr>
        <w:jc w:val="center"/>
        <w:rPr>
          <w:u w:val="single"/>
        </w:rPr>
      </w:pPr>
      <w:r w:rsidRPr="0083320B">
        <w:rPr>
          <w:u w:val="single"/>
        </w:rPr>
        <w:t>MATERIAL ELECTRONICO</w:t>
      </w:r>
    </w:p>
    <w:p w:rsidR="0083320B" w:rsidRPr="0083320B" w:rsidRDefault="0083320B" w:rsidP="0083320B">
      <w:pPr>
        <w:jc w:val="center"/>
        <w:rPr>
          <w:u w:val="single"/>
        </w:rPr>
      </w:pPr>
    </w:p>
    <w:p w:rsidR="007D1F30" w:rsidRPr="00F475F1" w:rsidRDefault="0077523A" w:rsidP="00F475F1">
      <w:pPr>
        <w:pStyle w:val="Bibliografa"/>
        <w:spacing w:line="360" w:lineRule="auto"/>
        <w:ind w:right="-389"/>
        <w:rPr>
          <w:noProof/>
          <w:sz w:val="18"/>
          <w:szCs w:val="18"/>
        </w:rPr>
      </w:pPr>
      <w:r w:rsidRPr="00F475F1">
        <w:rPr>
          <w:rFonts w:ascii="Calibri" w:hAnsi="Calibri" w:cs="Calibri"/>
          <w:sz w:val="18"/>
          <w:szCs w:val="18"/>
        </w:rPr>
        <w:fldChar w:fldCharType="begin"/>
      </w:r>
      <w:r w:rsidR="007D1F30" w:rsidRPr="00F475F1">
        <w:rPr>
          <w:rFonts w:ascii="Calibri" w:hAnsi="Calibri" w:cs="Calibri"/>
          <w:sz w:val="18"/>
          <w:szCs w:val="18"/>
        </w:rPr>
        <w:instrText xml:space="preserve"> BIBLIOGRAPHY  \l 10250 </w:instrText>
      </w:r>
      <w:r w:rsidRPr="00F475F1">
        <w:rPr>
          <w:rFonts w:ascii="Calibri" w:hAnsi="Calibri" w:cs="Calibri"/>
          <w:sz w:val="18"/>
          <w:szCs w:val="18"/>
        </w:rPr>
        <w:fldChar w:fldCharType="separate"/>
      </w:r>
      <w:r w:rsidR="007D1F30" w:rsidRPr="00F475F1">
        <w:rPr>
          <w:i/>
          <w:iCs/>
          <w:noProof/>
          <w:sz w:val="18"/>
          <w:szCs w:val="18"/>
        </w:rPr>
        <w:t>es.scribd.com.</w:t>
      </w:r>
      <w:r w:rsidR="007D1F30" w:rsidRPr="00F475F1">
        <w:rPr>
          <w:noProof/>
          <w:sz w:val="18"/>
          <w:szCs w:val="18"/>
        </w:rPr>
        <w:t xml:space="preserve"> (20 de MARZO de 2002). Obtenido de</w:t>
      </w:r>
      <w:r w:rsidR="006F7113" w:rsidRPr="00F475F1">
        <w:rPr>
          <w:noProof/>
          <w:sz w:val="18"/>
          <w:szCs w:val="18"/>
        </w:rPr>
        <w:t>:</w:t>
      </w:r>
      <w:r w:rsidR="007D1F30" w:rsidRPr="00F475F1">
        <w:rPr>
          <w:noProof/>
          <w:sz w:val="18"/>
          <w:szCs w:val="18"/>
        </w:rPr>
        <w:t xml:space="preserve"> https://es.scribd.com/doc/313286802/Proceso-de-Otorgamiento-de-Escritura-Publica</w:t>
      </w:r>
    </w:p>
    <w:p w:rsidR="007D1F30" w:rsidRPr="00F475F1" w:rsidRDefault="007D1F30" w:rsidP="00F475F1">
      <w:pPr>
        <w:pStyle w:val="Bibliografa"/>
        <w:spacing w:line="360" w:lineRule="auto"/>
        <w:ind w:right="-389"/>
        <w:rPr>
          <w:noProof/>
          <w:sz w:val="18"/>
          <w:szCs w:val="18"/>
        </w:rPr>
      </w:pPr>
      <w:r w:rsidRPr="00F475F1">
        <w:rPr>
          <w:noProof/>
          <w:sz w:val="18"/>
          <w:szCs w:val="18"/>
        </w:rPr>
        <w:t xml:space="preserve">ABOGADOS POPULARES. (s.f.). </w:t>
      </w:r>
      <w:r w:rsidRPr="00F475F1">
        <w:rPr>
          <w:i/>
          <w:iCs/>
          <w:noProof/>
          <w:sz w:val="18"/>
          <w:szCs w:val="18"/>
        </w:rPr>
        <w:t>articulosgratisdiversos.blogspot.pe</w:t>
      </w:r>
      <w:r w:rsidRPr="00F475F1">
        <w:rPr>
          <w:noProof/>
          <w:sz w:val="18"/>
          <w:szCs w:val="18"/>
        </w:rPr>
        <w:t>. Obtenido de</w:t>
      </w:r>
      <w:r w:rsidR="006F7113" w:rsidRPr="00F475F1">
        <w:rPr>
          <w:noProof/>
          <w:sz w:val="18"/>
          <w:szCs w:val="18"/>
        </w:rPr>
        <w:t>:</w:t>
      </w:r>
      <w:r w:rsidRPr="00F475F1">
        <w:rPr>
          <w:noProof/>
          <w:sz w:val="18"/>
          <w:szCs w:val="18"/>
        </w:rPr>
        <w:t xml:space="preserve"> http://articulosgratisdiversos.blogspot.pe/2013/10/proceso-de-otorgamiento-de-escritura.html</w:t>
      </w:r>
    </w:p>
    <w:p w:rsidR="007D1F30" w:rsidRPr="00F475F1" w:rsidRDefault="007D1F30" w:rsidP="00F475F1">
      <w:pPr>
        <w:pStyle w:val="Bibliografa"/>
        <w:spacing w:line="360" w:lineRule="auto"/>
        <w:ind w:right="-389"/>
        <w:rPr>
          <w:noProof/>
          <w:sz w:val="18"/>
          <w:szCs w:val="18"/>
        </w:rPr>
      </w:pPr>
      <w:r w:rsidRPr="00F475F1">
        <w:rPr>
          <w:noProof/>
          <w:sz w:val="18"/>
          <w:szCs w:val="18"/>
        </w:rPr>
        <w:t xml:space="preserve">MANRIQUE, f. J. (s.f.). </w:t>
      </w:r>
      <w:r w:rsidRPr="00F475F1">
        <w:rPr>
          <w:i/>
          <w:iCs/>
          <w:noProof/>
          <w:sz w:val="18"/>
          <w:szCs w:val="18"/>
        </w:rPr>
        <w:t>IPC.PE.</w:t>
      </w:r>
      <w:r w:rsidRPr="00F475F1">
        <w:rPr>
          <w:noProof/>
          <w:sz w:val="18"/>
          <w:szCs w:val="18"/>
        </w:rPr>
        <w:t xml:space="preserve"> Obtenido de</w:t>
      </w:r>
      <w:r w:rsidR="006F7113" w:rsidRPr="00F475F1">
        <w:rPr>
          <w:noProof/>
          <w:sz w:val="18"/>
          <w:szCs w:val="18"/>
        </w:rPr>
        <w:t>:</w:t>
      </w:r>
      <w:r w:rsidRPr="00F475F1">
        <w:rPr>
          <w:noProof/>
          <w:sz w:val="18"/>
          <w:szCs w:val="18"/>
        </w:rPr>
        <w:t xml:space="preserve"> httP//.ipc.pe/inmobiliario2011/PRINCIPIOS%20REGISTRALES.COM</w:t>
      </w:r>
    </w:p>
    <w:p w:rsidR="007D1F30" w:rsidRPr="00F475F1" w:rsidRDefault="007D1F30" w:rsidP="00F475F1">
      <w:pPr>
        <w:pStyle w:val="Bibliografa"/>
        <w:spacing w:line="360" w:lineRule="auto"/>
        <w:ind w:right="-389"/>
        <w:rPr>
          <w:noProof/>
          <w:sz w:val="18"/>
          <w:szCs w:val="18"/>
        </w:rPr>
      </w:pPr>
      <w:r w:rsidRPr="00F475F1">
        <w:rPr>
          <w:noProof/>
          <w:sz w:val="18"/>
          <w:szCs w:val="18"/>
        </w:rPr>
        <w:t xml:space="preserve">PQS. (s.f.). </w:t>
      </w:r>
      <w:r w:rsidRPr="00F475F1">
        <w:rPr>
          <w:i/>
          <w:iCs/>
          <w:noProof/>
          <w:sz w:val="18"/>
          <w:szCs w:val="18"/>
        </w:rPr>
        <w:t>PQS.PE</w:t>
      </w:r>
      <w:r w:rsidRPr="00F475F1">
        <w:rPr>
          <w:noProof/>
          <w:sz w:val="18"/>
          <w:szCs w:val="18"/>
        </w:rPr>
        <w:t>. Obtenido de</w:t>
      </w:r>
      <w:r w:rsidR="006F7113" w:rsidRPr="00F475F1">
        <w:rPr>
          <w:noProof/>
          <w:sz w:val="18"/>
          <w:szCs w:val="18"/>
        </w:rPr>
        <w:t>:</w:t>
      </w:r>
      <w:r w:rsidRPr="00F475F1">
        <w:rPr>
          <w:noProof/>
          <w:sz w:val="18"/>
          <w:szCs w:val="18"/>
        </w:rPr>
        <w:t xml:space="preserve"> http://www.pqs.pe/actualidad/noticias/que-es-el-leasing-y-como-ayuda-las-pymes</w:t>
      </w:r>
    </w:p>
    <w:p w:rsidR="007D1F30" w:rsidRPr="00F475F1" w:rsidRDefault="007D1F30" w:rsidP="00F475F1">
      <w:pPr>
        <w:pStyle w:val="Bibliografa"/>
        <w:spacing w:line="360" w:lineRule="auto"/>
        <w:ind w:right="-389"/>
        <w:rPr>
          <w:noProof/>
          <w:sz w:val="18"/>
          <w:szCs w:val="18"/>
        </w:rPr>
      </w:pPr>
      <w:r w:rsidRPr="00F475F1">
        <w:rPr>
          <w:noProof/>
          <w:sz w:val="18"/>
          <w:szCs w:val="18"/>
        </w:rPr>
        <w:t xml:space="preserve">pucp. (3 de noviembre de 2010). </w:t>
      </w:r>
      <w:r w:rsidRPr="00F475F1">
        <w:rPr>
          <w:i/>
          <w:iCs/>
          <w:noProof/>
          <w:sz w:val="18"/>
          <w:szCs w:val="18"/>
        </w:rPr>
        <w:t>blog pucp.edu.pe.</w:t>
      </w:r>
      <w:r w:rsidRPr="00F475F1">
        <w:rPr>
          <w:noProof/>
          <w:sz w:val="18"/>
          <w:szCs w:val="18"/>
        </w:rPr>
        <w:t xml:space="preserve"> Obtenido de</w:t>
      </w:r>
      <w:r w:rsidR="006F7113" w:rsidRPr="00F475F1">
        <w:rPr>
          <w:noProof/>
          <w:sz w:val="18"/>
          <w:szCs w:val="18"/>
        </w:rPr>
        <w:t>:</w:t>
      </w:r>
      <w:r w:rsidRPr="00F475F1">
        <w:rPr>
          <w:noProof/>
          <w:sz w:val="18"/>
          <w:szCs w:val="18"/>
        </w:rPr>
        <w:t xml:space="preserve"> http://blog.pucp.edu.pe/blog/seminariotallerdpc/tag/otorgamiento-escritura-publica/</w:t>
      </w:r>
      <w:r w:rsidR="006F7113" w:rsidRPr="00F475F1">
        <w:rPr>
          <w:noProof/>
          <w:sz w:val="18"/>
          <w:szCs w:val="18"/>
        </w:rPr>
        <w:t xml:space="preserve"> </w:t>
      </w:r>
      <w:r w:rsidRPr="00F475F1">
        <w:rPr>
          <w:noProof/>
          <w:sz w:val="18"/>
          <w:szCs w:val="18"/>
        </w:rPr>
        <w:t>RIOJA, A. (s.f.).</w:t>
      </w:r>
    </w:p>
    <w:p w:rsidR="007D1F30" w:rsidRPr="00F475F1" w:rsidRDefault="007D1F30" w:rsidP="00F475F1">
      <w:pPr>
        <w:pStyle w:val="Bibliografa"/>
        <w:spacing w:line="360" w:lineRule="auto"/>
        <w:ind w:right="-389"/>
        <w:rPr>
          <w:noProof/>
          <w:sz w:val="18"/>
          <w:szCs w:val="18"/>
        </w:rPr>
      </w:pPr>
      <w:r w:rsidRPr="00F475F1">
        <w:rPr>
          <w:noProof/>
          <w:sz w:val="18"/>
          <w:szCs w:val="18"/>
        </w:rPr>
        <w:t xml:space="preserve">RIOJA, A. (10 de NOVIEMBRE de 2009). </w:t>
      </w:r>
      <w:r w:rsidRPr="00F475F1">
        <w:rPr>
          <w:i/>
          <w:iCs/>
          <w:noProof/>
          <w:sz w:val="18"/>
          <w:szCs w:val="18"/>
        </w:rPr>
        <w:t>blog.pucp.edu.pe.</w:t>
      </w:r>
      <w:r w:rsidRPr="00F475F1">
        <w:rPr>
          <w:noProof/>
          <w:sz w:val="18"/>
          <w:szCs w:val="18"/>
        </w:rPr>
        <w:t xml:space="preserve"> Obtenido de</w:t>
      </w:r>
      <w:r w:rsidR="006F7113" w:rsidRPr="00F475F1">
        <w:rPr>
          <w:noProof/>
          <w:sz w:val="18"/>
          <w:szCs w:val="18"/>
        </w:rPr>
        <w:t>:</w:t>
      </w:r>
      <w:r w:rsidRPr="00F475F1">
        <w:rPr>
          <w:noProof/>
          <w:sz w:val="18"/>
          <w:szCs w:val="18"/>
        </w:rPr>
        <w:t xml:space="preserve"> http://blog.pucp.edu.pe/blog/seminariotallerdpc/2009/11/10/si-las-partes-no-acordaron-formalizar-el-contrato-de-compraventa-el-comprador-puede-demandar-el-otorgamiento-de-la-escritura-publica/</w:t>
      </w:r>
    </w:p>
    <w:p w:rsidR="00D050E6" w:rsidRPr="00F475F1" w:rsidRDefault="007D1F30" w:rsidP="00F475F1">
      <w:pPr>
        <w:pStyle w:val="Bibliografa"/>
        <w:spacing w:line="360" w:lineRule="auto"/>
        <w:ind w:right="-389"/>
        <w:rPr>
          <w:noProof/>
          <w:sz w:val="18"/>
          <w:szCs w:val="18"/>
        </w:rPr>
      </w:pPr>
      <w:r w:rsidRPr="00F475F1">
        <w:rPr>
          <w:noProof/>
          <w:sz w:val="18"/>
          <w:szCs w:val="18"/>
        </w:rPr>
        <w:t xml:space="preserve">RIOJA, A. (10 de NOVIEMBRE de 2009). </w:t>
      </w:r>
      <w:r w:rsidRPr="00F475F1">
        <w:rPr>
          <w:i/>
          <w:iCs/>
          <w:noProof/>
          <w:sz w:val="18"/>
          <w:szCs w:val="18"/>
        </w:rPr>
        <w:t>blog.pucp.edu.pe.</w:t>
      </w:r>
      <w:r w:rsidRPr="00F475F1">
        <w:rPr>
          <w:noProof/>
          <w:sz w:val="18"/>
          <w:szCs w:val="18"/>
        </w:rPr>
        <w:t xml:space="preserve"> Obtenido de</w:t>
      </w:r>
      <w:r w:rsidR="006F7113" w:rsidRPr="00F475F1">
        <w:rPr>
          <w:noProof/>
          <w:sz w:val="18"/>
          <w:szCs w:val="18"/>
        </w:rPr>
        <w:t>:</w:t>
      </w:r>
      <w:r w:rsidRPr="00F475F1">
        <w:rPr>
          <w:noProof/>
          <w:sz w:val="18"/>
          <w:szCs w:val="18"/>
        </w:rPr>
        <w:t xml:space="preserve"> </w:t>
      </w:r>
    </w:p>
    <w:p w:rsidR="007D1F30" w:rsidRPr="00F475F1" w:rsidRDefault="007D1F30" w:rsidP="00F475F1">
      <w:pPr>
        <w:pStyle w:val="Bibliografa"/>
        <w:spacing w:line="360" w:lineRule="auto"/>
        <w:ind w:right="-389"/>
        <w:rPr>
          <w:noProof/>
          <w:sz w:val="18"/>
          <w:szCs w:val="18"/>
        </w:rPr>
      </w:pPr>
      <w:r w:rsidRPr="00F475F1">
        <w:rPr>
          <w:noProof/>
          <w:sz w:val="18"/>
          <w:szCs w:val="18"/>
        </w:rPr>
        <w:t>http://blog.pucp.edu.pe/blog/seminariotallerdpc/2009/11/10/proceso-de-otorgamiento-de-escritura-publica/</w:t>
      </w:r>
    </w:p>
    <w:p w:rsidR="007D1F30" w:rsidRPr="00F475F1" w:rsidRDefault="007D1F30" w:rsidP="00F475F1">
      <w:pPr>
        <w:pStyle w:val="Bibliografa"/>
        <w:spacing w:line="360" w:lineRule="auto"/>
        <w:ind w:right="-389"/>
        <w:rPr>
          <w:noProof/>
          <w:sz w:val="18"/>
          <w:szCs w:val="18"/>
        </w:rPr>
      </w:pPr>
      <w:r w:rsidRPr="00F475F1">
        <w:rPr>
          <w:noProof/>
          <w:sz w:val="18"/>
          <w:szCs w:val="18"/>
        </w:rPr>
        <w:t xml:space="preserve">RIOJA, A. (10 de NOVIEMBRE de 2009). </w:t>
      </w:r>
      <w:r w:rsidRPr="00F475F1">
        <w:rPr>
          <w:i/>
          <w:iCs/>
          <w:noProof/>
          <w:sz w:val="18"/>
          <w:szCs w:val="18"/>
        </w:rPr>
        <w:t>blog.pucp.edu.pe.</w:t>
      </w:r>
      <w:r w:rsidRPr="00F475F1">
        <w:rPr>
          <w:noProof/>
          <w:sz w:val="18"/>
          <w:szCs w:val="18"/>
        </w:rPr>
        <w:t xml:space="preserve"> Obtenido de</w:t>
      </w:r>
      <w:r w:rsidR="006F7113" w:rsidRPr="00F475F1">
        <w:rPr>
          <w:noProof/>
          <w:sz w:val="18"/>
          <w:szCs w:val="18"/>
        </w:rPr>
        <w:t>:</w:t>
      </w:r>
      <w:r w:rsidRPr="00F475F1">
        <w:rPr>
          <w:noProof/>
          <w:sz w:val="18"/>
          <w:szCs w:val="18"/>
        </w:rPr>
        <w:t xml:space="preserve"> http://blog.pucp.edu.pe/blog/seminariotallerdpc/2009/11/10/proceso-de-otorgamiento-de-escritura-publica/</w:t>
      </w:r>
    </w:p>
    <w:p w:rsidR="007D1F30" w:rsidRPr="00F475F1" w:rsidRDefault="007D1F30" w:rsidP="00F475F1">
      <w:pPr>
        <w:pStyle w:val="Bibliografa"/>
        <w:spacing w:line="360" w:lineRule="auto"/>
        <w:ind w:right="-389"/>
        <w:rPr>
          <w:noProof/>
          <w:sz w:val="18"/>
          <w:szCs w:val="18"/>
        </w:rPr>
      </w:pPr>
      <w:r w:rsidRPr="00F475F1">
        <w:rPr>
          <w:noProof/>
          <w:sz w:val="18"/>
          <w:szCs w:val="18"/>
        </w:rPr>
        <w:t xml:space="preserve">RIOJA, A. (10 de NOVIEMBRE de 2009). </w:t>
      </w:r>
      <w:r w:rsidRPr="00F475F1">
        <w:rPr>
          <w:i/>
          <w:iCs/>
          <w:noProof/>
          <w:sz w:val="18"/>
          <w:szCs w:val="18"/>
        </w:rPr>
        <w:t>blog.pucp.edu.pe.</w:t>
      </w:r>
      <w:r w:rsidRPr="00F475F1">
        <w:rPr>
          <w:noProof/>
          <w:sz w:val="18"/>
          <w:szCs w:val="18"/>
        </w:rPr>
        <w:t xml:space="preserve"> Obtenido de</w:t>
      </w:r>
      <w:r w:rsidR="006F7113" w:rsidRPr="00F475F1">
        <w:rPr>
          <w:noProof/>
          <w:sz w:val="18"/>
          <w:szCs w:val="18"/>
        </w:rPr>
        <w:t>:</w:t>
      </w:r>
      <w:r w:rsidRPr="00F475F1">
        <w:rPr>
          <w:noProof/>
          <w:sz w:val="18"/>
          <w:szCs w:val="18"/>
        </w:rPr>
        <w:t xml:space="preserve"> http://blog.pucp.edu.pe/blog/seminariotallerdpc/2009/11/10/proceso-de-otorgamiento-de-escritura-publica/</w:t>
      </w:r>
    </w:p>
    <w:p w:rsidR="007D1F30" w:rsidRPr="00F475F1" w:rsidRDefault="007D1F30" w:rsidP="00F475F1">
      <w:pPr>
        <w:pStyle w:val="Bibliografa"/>
        <w:spacing w:line="360" w:lineRule="auto"/>
        <w:ind w:right="-389"/>
        <w:rPr>
          <w:noProof/>
          <w:sz w:val="18"/>
          <w:szCs w:val="18"/>
        </w:rPr>
      </w:pPr>
      <w:r w:rsidRPr="00F475F1">
        <w:rPr>
          <w:noProof/>
          <w:sz w:val="18"/>
          <w:szCs w:val="18"/>
        </w:rPr>
        <w:t xml:space="preserve">RIOJA, A. (10 de NOVIEMBRE de 2009). </w:t>
      </w:r>
      <w:r w:rsidRPr="00F475F1">
        <w:rPr>
          <w:i/>
          <w:iCs/>
          <w:noProof/>
          <w:sz w:val="18"/>
          <w:szCs w:val="18"/>
        </w:rPr>
        <w:t>blog.pucp.edu.pe.</w:t>
      </w:r>
      <w:r w:rsidRPr="00F475F1">
        <w:rPr>
          <w:noProof/>
          <w:sz w:val="18"/>
          <w:szCs w:val="18"/>
        </w:rPr>
        <w:t xml:space="preserve"> Obtenido de</w:t>
      </w:r>
      <w:r w:rsidR="006F7113" w:rsidRPr="00F475F1">
        <w:rPr>
          <w:noProof/>
          <w:sz w:val="18"/>
          <w:szCs w:val="18"/>
        </w:rPr>
        <w:t>:</w:t>
      </w:r>
      <w:r w:rsidRPr="00F475F1">
        <w:rPr>
          <w:noProof/>
          <w:sz w:val="18"/>
          <w:szCs w:val="18"/>
        </w:rPr>
        <w:t xml:space="preserve"> http://blog.pucp.edu.pe/blog/seminariotallerdpc/2009/11/10/proceso-de-otorgamiento-de-escritura-publica/</w:t>
      </w:r>
    </w:p>
    <w:p w:rsidR="007D1F30" w:rsidRPr="00F475F1" w:rsidRDefault="007D1F30" w:rsidP="00F475F1">
      <w:pPr>
        <w:pStyle w:val="Bibliografa"/>
        <w:spacing w:line="360" w:lineRule="auto"/>
        <w:ind w:right="-389"/>
        <w:rPr>
          <w:noProof/>
          <w:sz w:val="18"/>
          <w:szCs w:val="18"/>
        </w:rPr>
      </w:pPr>
      <w:r w:rsidRPr="00F475F1">
        <w:rPr>
          <w:noProof/>
          <w:sz w:val="18"/>
          <w:szCs w:val="18"/>
        </w:rPr>
        <w:t xml:space="preserve">RIOJA, A. (10 de NOVIEMBRE de 2009). </w:t>
      </w:r>
      <w:r w:rsidRPr="00F475F1">
        <w:rPr>
          <w:i/>
          <w:iCs/>
          <w:noProof/>
          <w:sz w:val="18"/>
          <w:szCs w:val="18"/>
        </w:rPr>
        <w:t>blog.pucp.edu.pe.</w:t>
      </w:r>
      <w:r w:rsidRPr="00F475F1">
        <w:rPr>
          <w:noProof/>
          <w:sz w:val="18"/>
          <w:szCs w:val="18"/>
        </w:rPr>
        <w:t xml:space="preserve"> Obtenido de</w:t>
      </w:r>
      <w:r w:rsidR="006F7113" w:rsidRPr="00F475F1">
        <w:rPr>
          <w:noProof/>
          <w:sz w:val="18"/>
          <w:szCs w:val="18"/>
        </w:rPr>
        <w:t>:</w:t>
      </w:r>
      <w:r w:rsidRPr="00F475F1">
        <w:rPr>
          <w:noProof/>
          <w:sz w:val="18"/>
          <w:szCs w:val="18"/>
        </w:rPr>
        <w:t xml:space="preserve"> http://blog.pucp.edu.pe/blog/seminariotallerdpc/2009/11/10/proceso-de-otorgamiento-de-escritura-publica/</w:t>
      </w:r>
    </w:p>
    <w:p w:rsidR="007D1F30" w:rsidRPr="00F475F1" w:rsidRDefault="007D1F30" w:rsidP="00F475F1">
      <w:pPr>
        <w:pStyle w:val="Bibliografa"/>
        <w:spacing w:line="360" w:lineRule="auto"/>
        <w:ind w:right="-389"/>
        <w:rPr>
          <w:noProof/>
          <w:sz w:val="18"/>
          <w:szCs w:val="18"/>
        </w:rPr>
      </w:pPr>
      <w:r w:rsidRPr="00F475F1">
        <w:rPr>
          <w:noProof/>
          <w:sz w:val="18"/>
          <w:szCs w:val="18"/>
        </w:rPr>
        <w:t xml:space="preserve">RIOJA, A. (10 de NOVIEMBRE de 2009). </w:t>
      </w:r>
      <w:r w:rsidRPr="00F475F1">
        <w:rPr>
          <w:i/>
          <w:iCs/>
          <w:noProof/>
          <w:sz w:val="18"/>
          <w:szCs w:val="18"/>
        </w:rPr>
        <w:t>blog.pucp.edu.pe.</w:t>
      </w:r>
      <w:r w:rsidRPr="00F475F1">
        <w:rPr>
          <w:noProof/>
          <w:sz w:val="18"/>
          <w:szCs w:val="18"/>
        </w:rPr>
        <w:t xml:space="preserve"> Obtenido de</w:t>
      </w:r>
      <w:r w:rsidR="006F7113" w:rsidRPr="00F475F1">
        <w:rPr>
          <w:noProof/>
          <w:sz w:val="18"/>
          <w:szCs w:val="18"/>
        </w:rPr>
        <w:t>:</w:t>
      </w:r>
      <w:r w:rsidRPr="00F475F1">
        <w:rPr>
          <w:noProof/>
          <w:sz w:val="18"/>
          <w:szCs w:val="18"/>
        </w:rPr>
        <w:t xml:space="preserve"> http://blog.pucp.edu.pe/blog/seminariotallerdpc/2009/11/10/proceso-de-otorgamiento-de-escritura-publica/</w:t>
      </w:r>
    </w:p>
    <w:p w:rsidR="007D1F30" w:rsidRPr="00F475F1" w:rsidRDefault="007D1F30" w:rsidP="00F475F1">
      <w:pPr>
        <w:pStyle w:val="Bibliografa"/>
        <w:spacing w:line="360" w:lineRule="auto"/>
        <w:ind w:right="-389"/>
        <w:rPr>
          <w:noProof/>
          <w:sz w:val="18"/>
          <w:szCs w:val="18"/>
        </w:rPr>
      </w:pPr>
      <w:r w:rsidRPr="00F475F1">
        <w:rPr>
          <w:noProof/>
          <w:sz w:val="18"/>
          <w:szCs w:val="18"/>
        </w:rPr>
        <w:t xml:space="preserve">TORRES, F. (s.f.). </w:t>
      </w:r>
      <w:r w:rsidRPr="00F475F1">
        <w:rPr>
          <w:i/>
          <w:iCs/>
          <w:noProof/>
          <w:sz w:val="18"/>
          <w:szCs w:val="18"/>
        </w:rPr>
        <w:t>IPC.PE.</w:t>
      </w:r>
      <w:r w:rsidRPr="00F475F1">
        <w:rPr>
          <w:noProof/>
          <w:sz w:val="18"/>
          <w:szCs w:val="18"/>
        </w:rPr>
        <w:t xml:space="preserve"> Obtenido de</w:t>
      </w:r>
      <w:r w:rsidR="006F7113" w:rsidRPr="00F475F1">
        <w:rPr>
          <w:noProof/>
          <w:sz w:val="18"/>
          <w:szCs w:val="18"/>
        </w:rPr>
        <w:t>:</w:t>
      </w:r>
      <w:r w:rsidRPr="00F475F1">
        <w:rPr>
          <w:noProof/>
          <w:sz w:val="18"/>
          <w:szCs w:val="18"/>
        </w:rPr>
        <w:t xml:space="preserve"> http://ipc.pe/inmobiliario2011/ESCRITURA%20PUBLICA%20AGENTE.doc</w:t>
      </w:r>
    </w:p>
    <w:p w:rsidR="007D1F30" w:rsidRPr="00F475F1" w:rsidRDefault="007D1F30" w:rsidP="00F475F1">
      <w:pPr>
        <w:pStyle w:val="Bibliografa"/>
        <w:spacing w:line="360" w:lineRule="auto"/>
        <w:ind w:right="-389"/>
        <w:rPr>
          <w:noProof/>
          <w:sz w:val="18"/>
          <w:szCs w:val="18"/>
        </w:rPr>
      </w:pPr>
      <w:r w:rsidRPr="00F475F1">
        <w:rPr>
          <w:noProof/>
          <w:sz w:val="18"/>
          <w:szCs w:val="18"/>
        </w:rPr>
        <w:t xml:space="preserve">TORRES, F. (s.f.). </w:t>
      </w:r>
      <w:r w:rsidRPr="00F475F1">
        <w:rPr>
          <w:i/>
          <w:iCs/>
          <w:noProof/>
          <w:sz w:val="18"/>
          <w:szCs w:val="18"/>
        </w:rPr>
        <w:t>IPC.PE.</w:t>
      </w:r>
      <w:r w:rsidRPr="00F475F1">
        <w:rPr>
          <w:noProof/>
          <w:sz w:val="18"/>
          <w:szCs w:val="18"/>
        </w:rPr>
        <w:t xml:space="preserve"> Obtenido de</w:t>
      </w:r>
      <w:r w:rsidR="006F7113" w:rsidRPr="00F475F1">
        <w:rPr>
          <w:noProof/>
          <w:sz w:val="18"/>
          <w:szCs w:val="18"/>
        </w:rPr>
        <w:t>:</w:t>
      </w:r>
      <w:r w:rsidRPr="00F475F1">
        <w:rPr>
          <w:noProof/>
          <w:sz w:val="18"/>
          <w:szCs w:val="18"/>
        </w:rPr>
        <w:t xml:space="preserve"> http://ipc.pe/inmobiliario2011/ESCRITURA%20PUBLICA%20AGENTE.doc</w:t>
      </w:r>
    </w:p>
    <w:p w:rsidR="007D1F30" w:rsidRPr="00F475F1" w:rsidRDefault="007D1F30" w:rsidP="00F475F1">
      <w:pPr>
        <w:pStyle w:val="Bibliografa"/>
        <w:spacing w:line="360" w:lineRule="auto"/>
        <w:ind w:right="-389"/>
        <w:rPr>
          <w:noProof/>
          <w:sz w:val="18"/>
          <w:szCs w:val="18"/>
        </w:rPr>
      </w:pPr>
      <w:r w:rsidRPr="00F475F1">
        <w:rPr>
          <w:noProof/>
          <w:sz w:val="18"/>
          <w:szCs w:val="18"/>
        </w:rPr>
        <w:t xml:space="preserve">TORRES, F. (s.f.). </w:t>
      </w:r>
      <w:r w:rsidRPr="00F475F1">
        <w:rPr>
          <w:i/>
          <w:iCs/>
          <w:noProof/>
          <w:sz w:val="18"/>
          <w:szCs w:val="18"/>
        </w:rPr>
        <w:t>IPC.PE.</w:t>
      </w:r>
      <w:r w:rsidRPr="00F475F1">
        <w:rPr>
          <w:noProof/>
          <w:sz w:val="18"/>
          <w:szCs w:val="18"/>
        </w:rPr>
        <w:t xml:space="preserve"> Obtenido de</w:t>
      </w:r>
      <w:r w:rsidR="006F7113" w:rsidRPr="00F475F1">
        <w:rPr>
          <w:noProof/>
          <w:sz w:val="18"/>
          <w:szCs w:val="18"/>
        </w:rPr>
        <w:t>:</w:t>
      </w:r>
      <w:r w:rsidRPr="00F475F1">
        <w:rPr>
          <w:noProof/>
          <w:sz w:val="18"/>
          <w:szCs w:val="18"/>
        </w:rPr>
        <w:t xml:space="preserve"> http://ipc.pe/inmobiliario2011/ESCRITURA%20PUBLICA%20AGENTE.doc</w:t>
      </w:r>
    </w:p>
    <w:p w:rsidR="007D1F30" w:rsidRPr="00F475F1" w:rsidRDefault="007D1F30" w:rsidP="00F475F1">
      <w:pPr>
        <w:pStyle w:val="Bibliografa"/>
        <w:spacing w:line="360" w:lineRule="auto"/>
        <w:ind w:right="-389"/>
        <w:rPr>
          <w:noProof/>
          <w:sz w:val="18"/>
          <w:szCs w:val="18"/>
        </w:rPr>
      </w:pPr>
      <w:r w:rsidRPr="00F475F1">
        <w:rPr>
          <w:noProof/>
          <w:sz w:val="18"/>
          <w:szCs w:val="18"/>
        </w:rPr>
        <w:t xml:space="preserve">TORRES, F. (s.f.). </w:t>
      </w:r>
      <w:r w:rsidRPr="00F475F1">
        <w:rPr>
          <w:i/>
          <w:iCs/>
          <w:noProof/>
          <w:sz w:val="18"/>
          <w:szCs w:val="18"/>
        </w:rPr>
        <w:t>IPC.PE.</w:t>
      </w:r>
      <w:r w:rsidRPr="00F475F1">
        <w:rPr>
          <w:noProof/>
          <w:sz w:val="18"/>
          <w:szCs w:val="18"/>
        </w:rPr>
        <w:t xml:space="preserve"> Obtenido de</w:t>
      </w:r>
      <w:r w:rsidR="006F7113" w:rsidRPr="00F475F1">
        <w:rPr>
          <w:noProof/>
          <w:sz w:val="18"/>
          <w:szCs w:val="18"/>
        </w:rPr>
        <w:t>:</w:t>
      </w:r>
      <w:r w:rsidRPr="00F475F1">
        <w:rPr>
          <w:noProof/>
          <w:sz w:val="18"/>
          <w:szCs w:val="18"/>
        </w:rPr>
        <w:t xml:space="preserve"> http://ipc.pe/inmobiliario2011/ESCRITURA%20PUBLICA%20AGENTE.doc</w:t>
      </w:r>
    </w:p>
    <w:p w:rsidR="007D1F30" w:rsidRPr="00FA33BC" w:rsidRDefault="0077523A" w:rsidP="00F475F1">
      <w:pPr>
        <w:spacing w:line="360" w:lineRule="auto"/>
        <w:ind w:right="-389"/>
        <w:jc w:val="both"/>
        <w:rPr>
          <w:sz w:val="40"/>
          <w:lang w:val="es-ES_tradnl" w:eastAsia="es-ES_tradnl"/>
        </w:rPr>
      </w:pPr>
      <w:r w:rsidRPr="00F475F1">
        <w:rPr>
          <w:rFonts w:ascii="Calibri" w:hAnsi="Calibri" w:cs="Calibri"/>
          <w:sz w:val="18"/>
          <w:szCs w:val="18"/>
        </w:rPr>
        <w:fldChar w:fldCharType="end"/>
      </w:r>
    </w:p>
    <w:sectPr w:rsidR="007D1F30" w:rsidRPr="00FA33BC" w:rsidSect="005F13DE">
      <w:pgSz w:w="11905" w:h="16837"/>
      <w:pgMar w:top="2268" w:right="1982" w:bottom="1155" w:left="1676"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223" w:rsidRDefault="00192223">
      <w:r>
        <w:separator/>
      </w:r>
    </w:p>
  </w:endnote>
  <w:endnote w:type="continuationSeparator" w:id="0">
    <w:p w:rsidR="00192223" w:rsidRDefault="0019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223" w:rsidRDefault="00192223">
      <w:r>
        <w:separator/>
      </w:r>
    </w:p>
  </w:footnote>
  <w:footnote w:type="continuationSeparator" w:id="0">
    <w:p w:rsidR="00192223" w:rsidRDefault="00192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E6" w:rsidRDefault="00D050E6">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E6" w:rsidRDefault="00D050E6">
    <w:pPr>
      <w:pStyle w:val="Encabezado"/>
      <w:jc w:val="right"/>
    </w:pPr>
  </w:p>
  <w:p w:rsidR="00D050E6" w:rsidRDefault="00D050E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E6" w:rsidRDefault="00D050E6">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E6" w:rsidRDefault="00D050E6">
    <w:pPr>
      <w:pStyle w:val="Encabezado"/>
      <w:jc w:val="right"/>
    </w:pPr>
  </w:p>
  <w:p w:rsidR="00D050E6" w:rsidRDefault="00D050E6">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E6" w:rsidRDefault="00D050E6">
    <w:pPr>
      <w:pStyle w:val="Style17"/>
      <w:widowControl/>
      <w:ind w:left="2002"/>
      <w:rPr>
        <w:rStyle w:val="FontStyle25"/>
        <w:lang w:val="es-ES_tradnl" w:eastAsia="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D19"/>
    <w:multiLevelType w:val="singleLevel"/>
    <w:tmpl w:val="FCA87E6C"/>
    <w:lvl w:ilvl="0">
      <w:start w:val="16"/>
      <w:numFmt w:val="decimal"/>
      <w:lvlText w:val="11.%1"/>
      <w:legacy w:legacy="1" w:legacySpace="0" w:legacyIndent="802"/>
      <w:lvlJc w:val="left"/>
      <w:rPr>
        <w:rFonts w:ascii="Arial Unicode MS" w:eastAsia="Arial Unicode MS" w:hAnsi="Arial Unicode MS" w:cs="Arial Unicode MS" w:hint="eastAsia"/>
        <w:b/>
      </w:rPr>
    </w:lvl>
  </w:abstractNum>
  <w:abstractNum w:abstractNumId="1">
    <w:nsid w:val="0A9521EE"/>
    <w:multiLevelType w:val="singleLevel"/>
    <w:tmpl w:val="DE446F90"/>
    <w:lvl w:ilvl="0">
      <w:start w:val="5"/>
      <w:numFmt w:val="decimal"/>
      <w:lvlText w:val="10.%1"/>
      <w:legacy w:legacy="1" w:legacySpace="0" w:legacyIndent="619"/>
      <w:lvlJc w:val="left"/>
      <w:rPr>
        <w:rFonts w:ascii="Arial Unicode MS" w:eastAsia="Arial Unicode MS" w:hAnsi="Arial Unicode MS" w:cs="Arial Unicode MS" w:hint="eastAsia"/>
      </w:rPr>
    </w:lvl>
  </w:abstractNum>
  <w:abstractNum w:abstractNumId="2">
    <w:nsid w:val="0B322EA1"/>
    <w:multiLevelType w:val="singleLevel"/>
    <w:tmpl w:val="2946AD72"/>
    <w:lvl w:ilvl="0">
      <w:start w:val="6"/>
      <w:numFmt w:val="decimal"/>
      <w:lvlText w:val="12.%1"/>
      <w:legacy w:legacy="1" w:legacySpace="0" w:legacyIndent="528"/>
      <w:lvlJc w:val="left"/>
      <w:rPr>
        <w:rFonts w:ascii="Arial" w:hAnsi="Arial" w:cs="Arial" w:hint="default"/>
      </w:rPr>
    </w:lvl>
  </w:abstractNum>
  <w:abstractNum w:abstractNumId="3">
    <w:nsid w:val="0EF3269D"/>
    <w:multiLevelType w:val="singleLevel"/>
    <w:tmpl w:val="E5ACAB00"/>
    <w:lvl w:ilvl="0">
      <w:start w:val="1"/>
      <w:numFmt w:val="decimal"/>
      <w:lvlText w:val="6.2.%1"/>
      <w:legacy w:legacy="1" w:legacySpace="0" w:legacyIndent="691"/>
      <w:lvlJc w:val="left"/>
      <w:rPr>
        <w:rFonts w:ascii="Arial" w:hAnsi="Arial" w:cs="Arial" w:hint="default"/>
      </w:rPr>
    </w:lvl>
  </w:abstractNum>
  <w:abstractNum w:abstractNumId="4">
    <w:nsid w:val="12A5064D"/>
    <w:multiLevelType w:val="singleLevel"/>
    <w:tmpl w:val="C2A25910"/>
    <w:lvl w:ilvl="0">
      <w:start w:val="17"/>
      <w:numFmt w:val="decimal"/>
      <w:lvlText w:val="11.%1"/>
      <w:legacy w:legacy="1" w:legacySpace="0" w:legacyIndent="725"/>
      <w:lvlJc w:val="left"/>
      <w:rPr>
        <w:rFonts w:ascii="Arial Unicode MS" w:eastAsia="Arial Unicode MS" w:hAnsi="Arial Unicode MS" w:cs="Arial Unicode MS" w:hint="eastAsia"/>
      </w:rPr>
    </w:lvl>
  </w:abstractNum>
  <w:abstractNum w:abstractNumId="5">
    <w:nsid w:val="13AE2E98"/>
    <w:multiLevelType w:val="singleLevel"/>
    <w:tmpl w:val="98C40222"/>
    <w:lvl w:ilvl="0">
      <w:start w:val="15"/>
      <w:numFmt w:val="decimal"/>
      <w:lvlText w:val="11.%1"/>
      <w:legacy w:legacy="1" w:legacySpace="0" w:legacyIndent="614"/>
      <w:lvlJc w:val="left"/>
      <w:rPr>
        <w:rFonts w:ascii="Arial Unicode MS" w:eastAsia="Arial Unicode MS" w:hAnsi="Arial Unicode MS" w:cs="Arial Unicode MS" w:hint="eastAsia"/>
      </w:rPr>
    </w:lvl>
  </w:abstractNum>
  <w:abstractNum w:abstractNumId="6">
    <w:nsid w:val="20A17F07"/>
    <w:multiLevelType w:val="singleLevel"/>
    <w:tmpl w:val="1270C2AE"/>
    <w:lvl w:ilvl="0">
      <w:start w:val="1"/>
      <w:numFmt w:val="decimal"/>
      <w:lvlText w:val="6.2.%1"/>
      <w:legacy w:legacy="1" w:legacySpace="0" w:legacyIndent="691"/>
      <w:lvlJc w:val="left"/>
      <w:rPr>
        <w:rFonts w:ascii="Arial" w:hAnsi="Arial" w:cs="Arial" w:hint="default"/>
        <w:b/>
      </w:rPr>
    </w:lvl>
  </w:abstractNum>
  <w:abstractNum w:abstractNumId="7">
    <w:nsid w:val="2A646EE3"/>
    <w:multiLevelType w:val="singleLevel"/>
    <w:tmpl w:val="9F5AD8D2"/>
    <w:lvl w:ilvl="0">
      <w:start w:val="6"/>
      <w:numFmt w:val="decimal"/>
      <w:lvlText w:val="10.%1"/>
      <w:legacy w:legacy="1" w:legacySpace="0" w:legacyIndent="619"/>
      <w:lvlJc w:val="left"/>
      <w:rPr>
        <w:rFonts w:ascii="Arial Unicode MS" w:eastAsia="Arial Unicode MS" w:hAnsi="Arial Unicode MS" w:cs="Arial Unicode MS" w:hint="eastAsia"/>
      </w:rPr>
    </w:lvl>
  </w:abstractNum>
  <w:abstractNum w:abstractNumId="8">
    <w:nsid w:val="2B242C85"/>
    <w:multiLevelType w:val="multilevel"/>
    <w:tmpl w:val="5478F836"/>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D16599A"/>
    <w:multiLevelType w:val="singleLevel"/>
    <w:tmpl w:val="DAA8E8A8"/>
    <w:lvl w:ilvl="0">
      <w:start w:val="5"/>
      <w:numFmt w:val="decimal"/>
      <w:lvlText w:val="12.%1"/>
      <w:legacy w:legacy="1" w:legacySpace="0" w:legacyIndent="528"/>
      <w:lvlJc w:val="left"/>
      <w:rPr>
        <w:rFonts w:ascii="Arial" w:hAnsi="Arial" w:cs="Arial" w:hint="default"/>
      </w:rPr>
    </w:lvl>
  </w:abstractNum>
  <w:abstractNum w:abstractNumId="10">
    <w:nsid w:val="2E273ED0"/>
    <w:multiLevelType w:val="singleLevel"/>
    <w:tmpl w:val="DAA8E8A8"/>
    <w:lvl w:ilvl="0">
      <w:start w:val="5"/>
      <w:numFmt w:val="decimal"/>
      <w:lvlText w:val="12.%1"/>
      <w:legacy w:legacy="1" w:legacySpace="0" w:legacyIndent="528"/>
      <w:lvlJc w:val="left"/>
      <w:rPr>
        <w:rFonts w:ascii="Arial" w:hAnsi="Arial" w:cs="Arial" w:hint="default"/>
      </w:rPr>
    </w:lvl>
  </w:abstractNum>
  <w:abstractNum w:abstractNumId="11">
    <w:nsid w:val="2F69083A"/>
    <w:multiLevelType w:val="singleLevel"/>
    <w:tmpl w:val="2946AD72"/>
    <w:lvl w:ilvl="0">
      <w:start w:val="6"/>
      <w:numFmt w:val="decimal"/>
      <w:lvlText w:val="12.%1"/>
      <w:legacy w:legacy="1" w:legacySpace="0" w:legacyIndent="528"/>
      <w:lvlJc w:val="left"/>
      <w:rPr>
        <w:rFonts w:ascii="Arial" w:hAnsi="Arial" w:cs="Arial" w:hint="default"/>
      </w:rPr>
    </w:lvl>
  </w:abstractNum>
  <w:abstractNum w:abstractNumId="12">
    <w:nsid w:val="314C6211"/>
    <w:multiLevelType w:val="singleLevel"/>
    <w:tmpl w:val="F2DCA9C8"/>
    <w:lvl w:ilvl="0">
      <w:start w:val="4"/>
      <w:numFmt w:val="decimal"/>
      <w:lvlText w:val="11.2.%1"/>
      <w:legacy w:legacy="1" w:legacySpace="0" w:legacyIndent="874"/>
      <w:lvlJc w:val="left"/>
      <w:rPr>
        <w:rFonts w:ascii="Arial Unicode MS" w:eastAsia="Arial Unicode MS" w:hAnsi="Arial Unicode MS" w:cs="Arial Unicode MS" w:hint="eastAsia"/>
      </w:rPr>
    </w:lvl>
  </w:abstractNum>
  <w:abstractNum w:abstractNumId="13">
    <w:nsid w:val="3A4D6E09"/>
    <w:multiLevelType w:val="singleLevel"/>
    <w:tmpl w:val="4E70AF60"/>
    <w:lvl w:ilvl="0">
      <w:start w:val="11"/>
      <w:numFmt w:val="decimal"/>
      <w:lvlText w:val="11.%1"/>
      <w:legacy w:legacy="1" w:legacySpace="0" w:legacyIndent="653"/>
      <w:lvlJc w:val="left"/>
      <w:rPr>
        <w:rFonts w:ascii="Arial Unicode MS" w:eastAsia="Arial Unicode MS" w:hAnsi="Arial Unicode MS" w:cs="Arial Unicode MS" w:hint="eastAsia"/>
      </w:rPr>
    </w:lvl>
  </w:abstractNum>
  <w:abstractNum w:abstractNumId="14">
    <w:nsid w:val="3ADB2705"/>
    <w:multiLevelType w:val="multilevel"/>
    <w:tmpl w:val="E7146986"/>
    <w:lvl w:ilvl="0">
      <w:start w:val="1"/>
      <w:numFmt w:val="decimal"/>
      <w:lvlText w:val="%1"/>
      <w:lvlJc w:val="left"/>
      <w:pPr>
        <w:ind w:left="525" w:hanging="525"/>
      </w:pPr>
      <w:rPr>
        <w:rFonts w:hint="default"/>
        <w:b w:val="0"/>
      </w:rPr>
    </w:lvl>
    <w:lvl w:ilvl="1">
      <w:start w:val="5"/>
      <w:numFmt w:val="decimal"/>
      <w:lvlText w:val="%1.%2"/>
      <w:lvlJc w:val="left"/>
      <w:pPr>
        <w:ind w:left="525" w:hanging="525"/>
      </w:pPr>
      <w:rPr>
        <w:rFonts w:hint="default"/>
        <w:b w:val="0"/>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nsid w:val="3AEA6B6C"/>
    <w:multiLevelType w:val="singleLevel"/>
    <w:tmpl w:val="BE4875F8"/>
    <w:lvl w:ilvl="0">
      <w:start w:val="4"/>
      <w:numFmt w:val="decimal"/>
      <w:lvlText w:val="10.%1"/>
      <w:legacy w:legacy="1" w:legacySpace="0" w:legacyIndent="619"/>
      <w:lvlJc w:val="left"/>
      <w:rPr>
        <w:rFonts w:ascii="Arial Unicode MS" w:eastAsia="Arial Unicode MS" w:hAnsi="Arial Unicode MS" w:cs="Arial Unicode MS" w:hint="eastAsia"/>
      </w:rPr>
    </w:lvl>
  </w:abstractNum>
  <w:abstractNum w:abstractNumId="16">
    <w:nsid w:val="407178FA"/>
    <w:multiLevelType w:val="singleLevel"/>
    <w:tmpl w:val="3B3E47F4"/>
    <w:lvl w:ilvl="0">
      <w:start w:val="2"/>
      <w:numFmt w:val="decimal"/>
      <w:lvlText w:val="6.1.%1"/>
      <w:legacy w:legacy="1" w:legacySpace="0" w:legacyIndent="667"/>
      <w:lvlJc w:val="left"/>
      <w:rPr>
        <w:rFonts w:ascii="Arial" w:hAnsi="Arial" w:cs="Arial" w:hint="default"/>
        <w:b/>
      </w:rPr>
    </w:lvl>
  </w:abstractNum>
  <w:abstractNum w:abstractNumId="17">
    <w:nsid w:val="45E40611"/>
    <w:multiLevelType w:val="singleLevel"/>
    <w:tmpl w:val="B1FE13C8"/>
    <w:lvl w:ilvl="0">
      <w:start w:val="2"/>
      <w:numFmt w:val="decimal"/>
      <w:lvlText w:val="6.1.%1"/>
      <w:legacy w:legacy="1" w:legacySpace="0" w:legacyIndent="667"/>
      <w:lvlJc w:val="left"/>
      <w:rPr>
        <w:rFonts w:ascii="Arial" w:hAnsi="Arial" w:cs="Arial" w:hint="default"/>
      </w:rPr>
    </w:lvl>
  </w:abstractNum>
  <w:abstractNum w:abstractNumId="18">
    <w:nsid w:val="467246C5"/>
    <w:multiLevelType w:val="singleLevel"/>
    <w:tmpl w:val="596CDC06"/>
    <w:lvl w:ilvl="0">
      <w:start w:val="10"/>
      <w:numFmt w:val="decimal"/>
      <w:lvlText w:val="11.%1"/>
      <w:legacy w:legacy="1" w:legacySpace="0" w:legacyIndent="653"/>
      <w:lvlJc w:val="left"/>
      <w:rPr>
        <w:rFonts w:ascii="Arial Unicode MS" w:eastAsia="Arial Unicode MS" w:hAnsi="Arial Unicode MS" w:cs="Arial Unicode MS" w:hint="eastAsia"/>
      </w:rPr>
    </w:lvl>
  </w:abstractNum>
  <w:abstractNum w:abstractNumId="19">
    <w:nsid w:val="4CF4003D"/>
    <w:multiLevelType w:val="singleLevel"/>
    <w:tmpl w:val="A1FCDABA"/>
    <w:lvl w:ilvl="0">
      <w:start w:val="12"/>
      <w:numFmt w:val="decimal"/>
      <w:lvlText w:val="11.%1"/>
      <w:legacy w:legacy="1" w:legacySpace="0" w:legacyIndent="672"/>
      <w:lvlJc w:val="left"/>
      <w:rPr>
        <w:rFonts w:ascii="Arial Unicode MS" w:eastAsia="Arial Unicode MS" w:hAnsi="Arial Unicode MS" w:cs="Arial Unicode MS" w:hint="eastAsia"/>
      </w:rPr>
    </w:lvl>
  </w:abstractNum>
  <w:abstractNum w:abstractNumId="20">
    <w:nsid w:val="4D877635"/>
    <w:multiLevelType w:val="singleLevel"/>
    <w:tmpl w:val="50485858"/>
    <w:lvl w:ilvl="0">
      <w:start w:val="4"/>
      <w:numFmt w:val="decimal"/>
      <w:lvlText w:val="11.%1"/>
      <w:legacy w:legacy="1" w:legacySpace="0" w:legacyIndent="653"/>
      <w:lvlJc w:val="left"/>
      <w:rPr>
        <w:rFonts w:ascii="Arial Unicode MS" w:eastAsia="Arial Unicode MS" w:hAnsi="Arial Unicode MS" w:cs="Arial Unicode MS" w:hint="eastAsia"/>
      </w:rPr>
    </w:lvl>
  </w:abstractNum>
  <w:abstractNum w:abstractNumId="21">
    <w:nsid w:val="537D23D8"/>
    <w:multiLevelType w:val="singleLevel"/>
    <w:tmpl w:val="AB94E70E"/>
    <w:lvl w:ilvl="0">
      <w:start w:val="3"/>
      <w:numFmt w:val="decimal"/>
      <w:lvlText w:val="11.%1"/>
      <w:legacy w:legacy="1" w:legacySpace="0" w:legacyIndent="653"/>
      <w:lvlJc w:val="left"/>
      <w:rPr>
        <w:rFonts w:ascii="Arial Unicode MS" w:eastAsia="Arial Unicode MS" w:hAnsi="Arial Unicode MS" w:cs="Arial Unicode MS" w:hint="eastAsia"/>
      </w:rPr>
    </w:lvl>
  </w:abstractNum>
  <w:abstractNum w:abstractNumId="22">
    <w:nsid w:val="5401756E"/>
    <w:multiLevelType w:val="singleLevel"/>
    <w:tmpl w:val="A92CA28E"/>
    <w:lvl w:ilvl="0">
      <w:start w:val="13"/>
      <w:numFmt w:val="decimal"/>
      <w:lvlText w:val="11.%1"/>
      <w:legacy w:legacy="1" w:legacySpace="0" w:legacyIndent="614"/>
      <w:lvlJc w:val="left"/>
      <w:rPr>
        <w:rFonts w:ascii="Arial Unicode MS" w:eastAsia="Arial Unicode MS" w:hAnsi="Arial Unicode MS" w:cs="Arial Unicode MS" w:hint="eastAsia"/>
      </w:rPr>
    </w:lvl>
  </w:abstractNum>
  <w:abstractNum w:abstractNumId="23">
    <w:nsid w:val="57E771EC"/>
    <w:multiLevelType w:val="singleLevel"/>
    <w:tmpl w:val="86F8539C"/>
    <w:lvl w:ilvl="0">
      <w:start w:val="7"/>
      <w:numFmt w:val="decimal"/>
      <w:lvlText w:val="10.%1"/>
      <w:legacy w:legacy="1" w:legacySpace="0" w:legacyIndent="600"/>
      <w:lvlJc w:val="left"/>
      <w:rPr>
        <w:rFonts w:ascii="Arial Unicode MS" w:eastAsia="Arial Unicode MS" w:hAnsi="Arial Unicode MS" w:cs="Arial Unicode MS" w:hint="eastAsia"/>
      </w:rPr>
    </w:lvl>
  </w:abstractNum>
  <w:abstractNum w:abstractNumId="24">
    <w:nsid w:val="5AAC43AA"/>
    <w:multiLevelType w:val="singleLevel"/>
    <w:tmpl w:val="2B48D836"/>
    <w:lvl w:ilvl="0">
      <w:start w:val="14"/>
      <w:numFmt w:val="decimal"/>
      <w:lvlText w:val="11.%1"/>
      <w:legacy w:legacy="1" w:legacySpace="0" w:legacyIndent="614"/>
      <w:lvlJc w:val="left"/>
      <w:rPr>
        <w:rFonts w:ascii="Arial Unicode MS" w:eastAsia="Arial Unicode MS" w:hAnsi="Arial Unicode MS" w:cs="Arial Unicode MS" w:hint="eastAsia"/>
      </w:rPr>
    </w:lvl>
  </w:abstractNum>
  <w:abstractNum w:abstractNumId="25">
    <w:nsid w:val="5DD32477"/>
    <w:multiLevelType w:val="singleLevel"/>
    <w:tmpl w:val="5DF4F2A6"/>
    <w:lvl w:ilvl="0">
      <w:start w:val="4"/>
      <w:numFmt w:val="decimal"/>
      <w:lvlText w:val="1.5.%1"/>
      <w:legacy w:legacy="1" w:legacySpace="0" w:legacyIndent="691"/>
      <w:lvlJc w:val="left"/>
      <w:rPr>
        <w:rFonts w:ascii="Arial" w:hAnsi="Arial" w:cs="Arial" w:hint="default"/>
      </w:rPr>
    </w:lvl>
  </w:abstractNum>
  <w:abstractNum w:abstractNumId="26">
    <w:nsid w:val="61DF7160"/>
    <w:multiLevelType w:val="singleLevel"/>
    <w:tmpl w:val="71E4D8B4"/>
    <w:lvl w:ilvl="0">
      <w:start w:val="1"/>
      <w:numFmt w:val="decimal"/>
      <w:lvlText w:val="10.%1"/>
      <w:legacy w:legacy="1" w:legacySpace="0" w:legacyIndent="643"/>
      <w:lvlJc w:val="left"/>
      <w:rPr>
        <w:rFonts w:ascii="Arial" w:hAnsi="Arial" w:cs="Arial" w:hint="default"/>
      </w:rPr>
    </w:lvl>
  </w:abstractNum>
  <w:abstractNum w:abstractNumId="27">
    <w:nsid w:val="69BD3CF3"/>
    <w:multiLevelType w:val="multilevel"/>
    <w:tmpl w:val="FE908BC4"/>
    <w:lvl w:ilvl="0">
      <w:start w:val="11"/>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BEC13F9"/>
    <w:multiLevelType w:val="multilevel"/>
    <w:tmpl w:val="FA448A16"/>
    <w:lvl w:ilvl="0">
      <w:start w:val="1"/>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6EBB4B1E"/>
    <w:multiLevelType w:val="hybridMultilevel"/>
    <w:tmpl w:val="AFA61640"/>
    <w:lvl w:ilvl="0" w:tplc="CE7288EE">
      <w:start w:val="1"/>
      <w:numFmt w:val="bullet"/>
      <w:lvlText w:val="-"/>
      <w:lvlJc w:val="left"/>
      <w:pPr>
        <w:ind w:left="1080" w:hanging="360"/>
      </w:pPr>
      <w:rPr>
        <w:rFonts w:ascii="Arial" w:eastAsiaTheme="minorEastAsia"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nsid w:val="6ED479C4"/>
    <w:multiLevelType w:val="singleLevel"/>
    <w:tmpl w:val="69E4E45E"/>
    <w:lvl w:ilvl="0">
      <w:start w:val="5"/>
      <w:numFmt w:val="decimal"/>
      <w:lvlText w:val="11.2.%1"/>
      <w:legacy w:legacy="1" w:legacySpace="0" w:legacyIndent="874"/>
      <w:lvlJc w:val="left"/>
      <w:rPr>
        <w:rFonts w:ascii="Arial Unicode MS" w:eastAsia="Arial Unicode MS" w:hAnsi="Arial Unicode MS" w:cs="Arial Unicode MS" w:hint="eastAsia"/>
      </w:rPr>
    </w:lvl>
  </w:abstractNum>
  <w:abstractNum w:abstractNumId="31">
    <w:nsid w:val="6F7663B8"/>
    <w:multiLevelType w:val="singleLevel"/>
    <w:tmpl w:val="A0DA7390"/>
    <w:lvl w:ilvl="0">
      <w:start w:val="2"/>
      <w:numFmt w:val="decimal"/>
      <w:lvlText w:val="1.3.%1"/>
      <w:legacy w:legacy="1" w:legacySpace="0" w:legacyIndent="667"/>
      <w:lvlJc w:val="left"/>
      <w:rPr>
        <w:rFonts w:ascii="Arial" w:hAnsi="Arial" w:cs="Arial" w:hint="default"/>
      </w:rPr>
    </w:lvl>
  </w:abstractNum>
  <w:abstractNum w:abstractNumId="32">
    <w:nsid w:val="752449BF"/>
    <w:multiLevelType w:val="singleLevel"/>
    <w:tmpl w:val="B6849772"/>
    <w:lvl w:ilvl="0">
      <w:start w:val="8"/>
      <w:numFmt w:val="decimal"/>
      <w:lvlText w:val="10.%1"/>
      <w:legacy w:legacy="1" w:legacySpace="0" w:legacyIndent="600"/>
      <w:lvlJc w:val="left"/>
      <w:rPr>
        <w:rFonts w:ascii="Arial Unicode MS" w:eastAsia="Arial Unicode MS" w:hAnsi="Arial Unicode MS" w:cs="Arial Unicode MS" w:hint="eastAsia"/>
      </w:rPr>
    </w:lvl>
  </w:abstractNum>
  <w:abstractNum w:abstractNumId="33">
    <w:nsid w:val="7B2D3CAE"/>
    <w:multiLevelType w:val="singleLevel"/>
    <w:tmpl w:val="5A82A45A"/>
    <w:lvl w:ilvl="0">
      <w:start w:val="1"/>
      <w:numFmt w:val="decimal"/>
      <w:lvlText w:val="5.%1"/>
      <w:legacy w:legacy="1" w:legacySpace="0" w:legacyIndent="528"/>
      <w:lvlJc w:val="left"/>
      <w:rPr>
        <w:rFonts w:ascii="Arial" w:hAnsi="Arial" w:cs="Arial" w:hint="default"/>
      </w:rPr>
    </w:lvl>
  </w:abstractNum>
  <w:abstractNum w:abstractNumId="34">
    <w:nsid w:val="7F4840D3"/>
    <w:multiLevelType w:val="singleLevel"/>
    <w:tmpl w:val="64629940"/>
    <w:lvl w:ilvl="0">
      <w:start w:val="2"/>
      <w:numFmt w:val="decimal"/>
      <w:lvlText w:val="10.%1"/>
      <w:legacy w:legacy="1" w:legacySpace="0" w:legacyIndent="643"/>
      <w:lvlJc w:val="left"/>
      <w:rPr>
        <w:rFonts w:ascii="Arial" w:hAnsi="Arial" w:cs="Arial" w:hint="default"/>
      </w:rPr>
    </w:lvl>
  </w:abstractNum>
  <w:num w:numId="1">
    <w:abstractNumId w:val="31"/>
  </w:num>
  <w:num w:numId="2">
    <w:abstractNumId w:val="25"/>
  </w:num>
  <w:num w:numId="3">
    <w:abstractNumId w:val="25"/>
    <w:lvlOverride w:ilvl="0">
      <w:lvl w:ilvl="0">
        <w:start w:val="6"/>
        <w:numFmt w:val="decimal"/>
        <w:lvlText w:val="1.5.%1"/>
        <w:legacy w:legacy="1" w:legacySpace="0" w:legacyIndent="667"/>
        <w:lvlJc w:val="left"/>
        <w:rPr>
          <w:rFonts w:ascii="Arial" w:hAnsi="Arial" w:cs="Arial" w:hint="default"/>
        </w:rPr>
      </w:lvl>
    </w:lvlOverride>
  </w:num>
  <w:num w:numId="4">
    <w:abstractNumId w:val="33"/>
  </w:num>
  <w:num w:numId="5">
    <w:abstractNumId w:val="16"/>
  </w:num>
  <w:num w:numId="6">
    <w:abstractNumId w:val="6"/>
  </w:num>
  <w:num w:numId="7">
    <w:abstractNumId w:val="17"/>
  </w:num>
  <w:num w:numId="8">
    <w:abstractNumId w:val="3"/>
  </w:num>
  <w:num w:numId="9">
    <w:abstractNumId w:val="26"/>
  </w:num>
  <w:num w:numId="10">
    <w:abstractNumId w:val="34"/>
  </w:num>
  <w:num w:numId="11">
    <w:abstractNumId w:val="15"/>
  </w:num>
  <w:num w:numId="12">
    <w:abstractNumId w:val="1"/>
  </w:num>
  <w:num w:numId="13">
    <w:abstractNumId w:val="7"/>
  </w:num>
  <w:num w:numId="14">
    <w:abstractNumId w:val="23"/>
  </w:num>
  <w:num w:numId="15">
    <w:abstractNumId w:val="32"/>
  </w:num>
  <w:num w:numId="16">
    <w:abstractNumId w:val="12"/>
  </w:num>
  <w:num w:numId="17">
    <w:abstractNumId w:val="30"/>
  </w:num>
  <w:num w:numId="18">
    <w:abstractNumId w:val="21"/>
  </w:num>
  <w:num w:numId="19">
    <w:abstractNumId w:val="20"/>
  </w:num>
  <w:num w:numId="20">
    <w:abstractNumId w:val="18"/>
  </w:num>
  <w:num w:numId="21">
    <w:abstractNumId w:val="13"/>
  </w:num>
  <w:num w:numId="22">
    <w:abstractNumId w:val="19"/>
  </w:num>
  <w:num w:numId="23">
    <w:abstractNumId w:val="22"/>
  </w:num>
  <w:num w:numId="24">
    <w:abstractNumId w:val="24"/>
  </w:num>
  <w:num w:numId="25">
    <w:abstractNumId w:val="5"/>
  </w:num>
  <w:num w:numId="26">
    <w:abstractNumId w:val="0"/>
  </w:num>
  <w:num w:numId="27">
    <w:abstractNumId w:val="4"/>
  </w:num>
  <w:num w:numId="28">
    <w:abstractNumId w:val="10"/>
  </w:num>
  <w:num w:numId="29">
    <w:abstractNumId w:val="2"/>
  </w:num>
  <w:num w:numId="30">
    <w:abstractNumId w:val="9"/>
  </w:num>
  <w:num w:numId="31">
    <w:abstractNumId w:val="11"/>
  </w:num>
  <w:num w:numId="32">
    <w:abstractNumId w:val="27"/>
  </w:num>
  <w:num w:numId="33">
    <w:abstractNumId w:val="28"/>
  </w:num>
  <w:num w:numId="34">
    <w:abstractNumId w:val="14"/>
  </w:num>
  <w:num w:numId="35">
    <w:abstractNumId w:val="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83"/>
    <w:rsid w:val="000402F3"/>
    <w:rsid w:val="000700CB"/>
    <w:rsid w:val="000759A7"/>
    <w:rsid w:val="00095645"/>
    <w:rsid w:val="00095A87"/>
    <w:rsid w:val="000C5F56"/>
    <w:rsid w:val="000F12E4"/>
    <w:rsid w:val="000F1864"/>
    <w:rsid w:val="000F4723"/>
    <w:rsid w:val="000F4F32"/>
    <w:rsid w:val="00117098"/>
    <w:rsid w:val="00121841"/>
    <w:rsid w:val="00130CB1"/>
    <w:rsid w:val="0013588B"/>
    <w:rsid w:val="00162C82"/>
    <w:rsid w:val="001837B6"/>
    <w:rsid w:val="00183AD1"/>
    <w:rsid w:val="00192223"/>
    <w:rsid w:val="0019652D"/>
    <w:rsid w:val="001A3D08"/>
    <w:rsid w:val="001A77DE"/>
    <w:rsid w:val="001C1B03"/>
    <w:rsid w:val="001C1BAB"/>
    <w:rsid w:val="001C2668"/>
    <w:rsid w:val="001C7388"/>
    <w:rsid w:val="001D120B"/>
    <w:rsid w:val="001E660F"/>
    <w:rsid w:val="00200953"/>
    <w:rsid w:val="00214A4E"/>
    <w:rsid w:val="00222636"/>
    <w:rsid w:val="002334FD"/>
    <w:rsid w:val="002356E3"/>
    <w:rsid w:val="00243687"/>
    <w:rsid w:val="00245EB5"/>
    <w:rsid w:val="0025718E"/>
    <w:rsid w:val="00261F4D"/>
    <w:rsid w:val="002632C4"/>
    <w:rsid w:val="0027412F"/>
    <w:rsid w:val="00281DBE"/>
    <w:rsid w:val="00284F37"/>
    <w:rsid w:val="00290A43"/>
    <w:rsid w:val="002950C4"/>
    <w:rsid w:val="0029539F"/>
    <w:rsid w:val="002A0427"/>
    <w:rsid w:val="002C0F5B"/>
    <w:rsid w:val="002F1D01"/>
    <w:rsid w:val="00306EF8"/>
    <w:rsid w:val="003129FD"/>
    <w:rsid w:val="003448F4"/>
    <w:rsid w:val="00347AED"/>
    <w:rsid w:val="0035000D"/>
    <w:rsid w:val="0035092D"/>
    <w:rsid w:val="00352202"/>
    <w:rsid w:val="003544C9"/>
    <w:rsid w:val="00355C8F"/>
    <w:rsid w:val="0036440F"/>
    <w:rsid w:val="00370A94"/>
    <w:rsid w:val="003757DD"/>
    <w:rsid w:val="0037677B"/>
    <w:rsid w:val="003A1C2D"/>
    <w:rsid w:val="003A6417"/>
    <w:rsid w:val="003A74B0"/>
    <w:rsid w:val="003A7B6C"/>
    <w:rsid w:val="003B534C"/>
    <w:rsid w:val="003C1B7D"/>
    <w:rsid w:val="003C723F"/>
    <w:rsid w:val="003F6B55"/>
    <w:rsid w:val="00401DDD"/>
    <w:rsid w:val="0041099C"/>
    <w:rsid w:val="004209B8"/>
    <w:rsid w:val="004244A7"/>
    <w:rsid w:val="004250E1"/>
    <w:rsid w:val="00425325"/>
    <w:rsid w:val="00425574"/>
    <w:rsid w:val="00431DEF"/>
    <w:rsid w:val="00442F6D"/>
    <w:rsid w:val="00443D32"/>
    <w:rsid w:val="00444BD3"/>
    <w:rsid w:val="00447823"/>
    <w:rsid w:val="00451A78"/>
    <w:rsid w:val="00455592"/>
    <w:rsid w:val="004634B0"/>
    <w:rsid w:val="00467CD8"/>
    <w:rsid w:val="00470D62"/>
    <w:rsid w:val="00472B47"/>
    <w:rsid w:val="00476B33"/>
    <w:rsid w:val="00481E63"/>
    <w:rsid w:val="004903C6"/>
    <w:rsid w:val="00495373"/>
    <w:rsid w:val="004B192A"/>
    <w:rsid w:val="004B7BB7"/>
    <w:rsid w:val="004C3CFF"/>
    <w:rsid w:val="004C74D3"/>
    <w:rsid w:val="004E7EF3"/>
    <w:rsid w:val="004F0225"/>
    <w:rsid w:val="004F4C11"/>
    <w:rsid w:val="004F4E5C"/>
    <w:rsid w:val="004F4F2B"/>
    <w:rsid w:val="004F682B"/>
    <w:rsid w:val="0050371A"/>
    <w:rsid w:val="00504315"/>
    <w:rsid w:val="005161A6"/>
    <w:rsid w:val="00523DF6"/>
    <w:rsid w:val="00565D8E"/>
    <w:rsid w:val="005759A7"/>
    <w:rsid w:val="00575EF7"/>
    <w:rsid w:val="005806CB"/>
    <w:rsid w:val="00591D27"/>
    <w:rsid w:val="005A5D3C"/>
    <w:rsid w:val="005C0F0E"/>
    <w:rsid w:val="005C64AB"/>
    <w:rsid w:val="005F13DE"/>
    <w:rsid w:val="00613032"/>
    <w:rsid w:val="00617D60"/>
    <w:rsid w:val="006247F1"/>
    <w:rsid w:val="00627AE6"/>
    <w:rsid w:val="006600A8"/>
    <w:rsid w:val="006612D1"/>
    <w:rsid w:val="00663A73"/>
    <w:rsid w:val="00694217"/>
    <w:rsid w:val="00697B28"/>
    <w:rsid w:val="006A2B3A"/>
    <w:rsid w:val="006A59C4"/>
    <w:rsid w:val="006B312E"/>
    <w:rsid w:val="006C4A70"/>
    <w:rsid w:val="006D137C"/>
    <w:rsid w:val="006D41FB"/>
    <w:rsid w:val="006D744F"/>
    <w:rsid w:val="006E402C"/>
    <w:rsid w:val="006F03B5"/>
    <w:rsid w:val="006F4472"/>
    <w:rsid w:val="006F5D14"/>
    <w:rsid w:val="006F7113"/>
    <w:rsid w:val="006F7F0B"/>
    <w:rsid w:val="00711C7D"/>
    <w:rsid w:val="00711F7D"/>
    <w:rsid w:val="00714F93"/>
    <w:rsid w:val="00722AD0"/>
    <w:rsid w:val="00723BC7"/>
    <w:rsid w:val="00726783"/>
    <w:rsid w:val="00731802"/>
    <w:rsid w:val="0075400D"/>
    <w:rsid w:val="0075509A"/>
    <w:rsid w:val="0076382D"/>
    <w:rsid w:val="007730CC"/>
    <w:rsid w:val="0077523A"/>
    <w:rsid w:val="00777FE1"/>
    <w:rsid w:val="0078349A"/>
    <w:rsid w:val="00783A05"/>
    <w:rsid w:val="00790AFD"/>
    <w:rsid w:val="00790BD8"/>
    <w:rsid w:val="007B6575"/>
    <w:rsid w:val="007B78D5"/>
    <w:rsid w:val="007C60F8"/>
    <w:rsid w:val="007D1F30"/>
    <w:rsid w:val="007D4FCD"/>
    <w:rsid w:val="007D7D45"/>
    <w:rsid w:val="007E6B30"/>
    <w:rsid w:val="00811CB9"/>
    <w:rsid w:val="008141EA"/>
    <w:rsid w:val="00816229"/>
    <w:rsid w:val="00831E48"/>
    <w:rsid w:val="0083320B"/>
    <w:rsid w:val="00844157"/>
    <w:rsid w:val="00850AB3"/>
    <w:rsid w:val="0085180A"/>
    <w:rsid w:val="0085528D"/>
    <w:rsid w:val="00857139"/>
    <w:rsid w:val="00872CD8"/>
    <w:rsid w:val="00884BC0"/>
    <w:rsid w:val="00896983"/>
    <w:rsid w:val="008A2A8D"/>
    <w:rsid w:val="008A2ACD"/>
    <w:rsid w:val="008A3E5E"/>
    <w:rsid w:val="008C1DA4"/>
    <w:rsid w:val="008C4583"/>
    <w:rsid w:val="008C48FA"/>
    <w:rsid w:val="008D605B"/>
    <w:rsid w:val="008E0042"/>
    <w:rsid w:val="008E6FF5"/>
    <w:rsid w:val="008F2475"/>
    <w:rsid w:val="009008FF"/>
    <w:rsid w:val="00906D87"/>
    <w:rsid w:val="0091251A"/>
    <w:rsid w:val="00912D2C"/>
    <w:rsid w:val="00923273"/>
    <w:rsid w:val="00923AC8"/>
    <w:rsid w:val="00955BD2"/>
    <w:rsid w:val="0095743D"/>
    <w:rsid w:val="009647C2"/>
    <w:rsid w:val="00971A63"/>
    <w:rsid w:val="00971CB5"/>
    <w:rsid w:val="00973EB3"/>
    <w:rsid w:val="009965BA"/>
    <w:rsid w:val="00997FF2"/>
    <w:rsid w:val="009A4E29"/>
    <w:rsid w:val="009B59CB"/>
    <w:rsid w:val="009D5BEE"/>
    <w:rsid w:val="009E0F8C"/>
    <w:rsid w:val="00A01B80"/>
    <w:rsid w:val="00A076BF"/>
    <w:rsid w:val="00A1237C"/>
    <w:rsid w:val="00A1337F"/>
    <w:rsid w:val="00A156C1"/>
    <w:rsid w:val="00A458C3"/>
    <w:rsid w:val="00A47146"/>
    <w:rsid w:val="00A53A63"/>
    <w:rsid w:val="00A72378"/>
    <w:rsid w:val="00A74EF6"/>
    <w:rsid w:val="00A821E7"/>
    <w:rsid w:val="00A8458B"/>
    <w:rsid w:val="00A94E95"/>
    <w:rsid w:val="00AA38A8"/>
    <w:rsid w:val="00AA7860"/>
    <w:rsid w:val="00AC58A6"/>
    <w:rsid w:val="00AC6EAF"/>
    <w:rsid w:val="00AD49D6"/>
    <w:rsid w:val="00AD751E"/>
    <w:rsid w:val="00AE6B46"/>
    <w:rsid w:val="00AF4B88"/>
    <w:rsid w:val="00AF56B2"/>
    <w:rsid w:val="00AF6A4A"/>
    <w:rsid w:val="00AF6D83"/>
    <w:rsid w:val="00AF6F2E"/>
    <w:rsid w:val="00AF7BB2"/>
    <w:rsid w:val="00B11E85"/>
    <w:rsid w:val="00B17114"/>
    <w:rsid w:val="00B17832"/>
    <w:rsid w:val="00B3336B"/>
    <w:rsid w:val="00B35024"/>
    <w:rsid w:val="00B36FC1"/>
    <w:rsid w:val="00B40BDC"/>
    <w:rsid w:val="00B44BA5"/>
    <w:rsid w:val="00B60BCD"/>
    <w:rsid w:val="00B67C2E"/>
    <w:rsid w:val="00BA4B10"/>
    <w:rsid w:val="00BB0D4B"/>
    <w:rsid w:val="00BB10AE"/>
    <w:rsid w:val="00BB23C0"/>
    <w:rsid w:val="00BB4259"/>
    <w:rsid w:val="00BB583F"/>
    <w:rsid w:val="00BC330B"/>
    <w:rsid w:val="00BD6BBC"/>
    <w:rsid w:val="00BF0057"/>
    <w:rsid w:val="00BF0822"/>
    <w:rsid w:val="00BF4954"/>
    <w:rsid w:val="00C0160F"/>
    <w:rsid w:val="00C025DC"/>
    <w:rsid w:val="00C04EA7"/>
    <w:rsid w:val="00C07F1C"/>
    <w:rsid w:val="00C16899"/>
    <w:rsid w:val="00C24171"/>
    <w:rsid w:val="00C33609"/>
    <w:rsid w:val="00C5737B"/>
    <w:rsid w:val="00C627BD"/>
    <w:rsid w:val="00C81E0A"/>
    <w:rsid w:val="00C8324A"/>
    <w:rsid w:val="00C84AE5"/>
    <w:rsid w:val="00C86C6B"/>
    <w:rsid w:val="00C91366"/>
    <w:rsid w:val="00C91A15"/>
    <w:rsid w:val="00C93F3E"/>
    <w:rsid w:val="00CA71DE"/>
    <w:rsid w:val="00CC2371"/>
    <w:rsid w:val="00CC427D"/>
    <w:rsid w:val="00CC742C"/>
    <w:rsid w:val="00CD2D13"/>
    <w:rsid w:val="00CF7664"/>
    <w:rsid w:val="00D04741"/>
    <w:rsid w:val="00D050E6"/>
    <w:rsid w:val="00D14C61"/>
    <w:rsid w:val="00D2042D"/>
    <w:rsid w:val="00D60C04"/>
    <w:rsid w:val="00D640C2"/>
    <w:rsid w:val="00D82B15"/>
    <w:rsid w:val="00D83D50"/>
    <w:rsid w:val="00D85A99"/>
    <w:rsid w:val="00D93AEF"/>
    <w:rsid w:val="00DD263E"/>
    <w:rsid w:val="00DE3B4F"/>
    <w:rsid w:val="00DE534F"/>
    <w:rsid w:val="00DF0517"/>
    <w:rsid w:val="00E02D9A"/>
    <w:rsid w:val="00E41328"/>
    <w:rsid w:val="00E41C3F"/>
    <w:rsid w:val="00E46A8F"/>
    <w:rsid w:val="00E472AB"/>
    <w:rsid w:val="00E63F1A"/>
    <w:rsid w:val="00E8535C"/>
    <w:rsid w:val="00E86697"/>
    <w:rsid w:val="00EB5BF1"/>
    <w:rsid w:val="00ED0B3C"/>
    <w:rsid w:val="00F00C9E"/>
    <w:rsid w:val="00F060F8"/>
    <w:rsid w:val="00F13674"/>
    <w:rsid w:val="00F30E5D"/>
    <w:rsid w:val="00F37DD9"/>
    <w:rsid w:val="00F40776"/>
    <w:rsid w:val="00F42DD4"/>
    <w:rsid w:val="00F475F1"/>
    <w:rsid w:val="00F47C59"/>
    <w:rsid w:val="00F54153"/>
    <w:rsid w:val="00F817D8"/>
    <w:rsid w:val="00F91383"/>
    <w:rsid w:val="00F919B6"/>
    <w:rsid w:val="00FA21C4"/>
    <w:rsid w:val="00FA33BC"/>
    <w:rsid w:val="00FB0FA1"/>
    <w:rsid w:val="00FB71E4"/>
    <w:rsid w:val="00FC7C69"/>
    <w:rsid w:val="00FE7EC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23A"/>
    <w:pPr>
      <w:widowControl w:val="0"/>
      <w:autoSpaceDE w:val="0"/>
      <w:autoSpaceDN w:val="0"/>
      <w:adjustRightInd w:val="0"/>
      <w:spacing w:after="0" w:line="240" w:lineRule="auto"/>
    </w:pPr>
    <w:rPr>
      <w:rFonts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rsid w:val="0077523A"/>
  </w:style>
  <w:style w:type="paragraph" w:customStyle="1" w:styleId="Style2">
    <w:name w:val="Style2"/>
    <w:basedOn w:val="Normal"/>
    <w:uiPriority w:val="99"/>
    <w:rsid w:val="0077523A"/>
  </w:style>
  <w:style w:type="paragraph" w:customStyle="1" w:styleId="Style3">
    <w:name w:val="Style3"/>
    <w:basedOn w:val="Normal"/>
    <w:uiPriority w:val="99"/>
    <w:rsid w:val="0077523A"/>
    <w:pPr>
      <w:spacing w:line="387" w:lineRule="exact"/>
      <w:jc w:val="both"/>
    </w:pPr>
  </w:style>
  <w:style w:type="paragraph" w:customStyle="1" w:styleId="Style4">
    <w:name w:val="Style4"/>
    <w:basedOn w:val="Normal"/>
    <w:uiPriority w:val="99"/>
    <w:rsid w:val="0077523A"/>
    <w:pPr>
      <w:spacing w:line="389" w:lineRule="exact"/>
      <w:ind w:hanging="514"/>
      <w:jc w:val="both"/>
    </w:pPr>
  </w:style>
  <w:style w:type="paragraph" w:customStyle="1" w:styleId="Style5">
    <w:name w:val="Style5"/>
    <w:basedOn w:val="Normal"/>
    <w:uiPriority w:val="99"/>
    <w:rsid w:val="0077523A"/>
    <w:pPr>
      <w:spacing w:line="390" w:lineRule="exact"/>
      <w:ind w:hanging="677"/>
      <w:jc w:val="both"/>
    </w:pPr>
  </w:style>
  <w:style w:type="paragraph" w:customStyle="1" w:styleId="Style6">
    <w:name w:val="Style6"/>
    <w:basedOn w:val="Normal"/>
    <w:uiPriority w:val="99"/>
    <w:rsid w:val="0077523A"/>
    <w:pPr>
      <w:spacing w:line="384" w:lineRule="exact"/>
      <w:ind w:hanging="672"/>
    </w:pPr>
  </w:style>
  <w:style w:type="paragraph" w:customStyle="1" w:styleId="Style7">
    <w:name w:val="Style7"/>
    <w:basedOn w:val="Normal"/>
    <w:uiPriority w:val="99"/>
    <w:rsid w:val="0077523A"/>
    <w:pPr>
      <w:spacing w:line="396" w:lineRule="exact"/>
      <w:ind w:hanging="845"/>
    </w:pPr>
  </w:style>
  <w:style w:type="paragraph" w:customStyle="1" w:styleId="Style8">
    <w:name w:val="Style8"/>
    <w:basedOn w:val="Normal"/>
    <w:uiPriority w:val="99"/>
    <w:rsid w:val="0077523A"/>
    <w:pPr>
      <w:spacing w:line="391" w:lineRule="exact"/>
      <w:ind w:hanging="677"/>
      <w:jc w:val="both"/>
    </w:pPr>
  </w:style>
  <w:style w:type="paragraph" w:customStyle="1" w:styleId="Style9">
    <w:name w:val="Style9"/>
    <w:basedOn w:val="Normal"/>
    <w:uiPriority w:val="99"/>
    <w:rsid w:val="0077523A"/>
    <w:pPr>
      <w:spacing w:line="385" w:lineRule="exact"/>
      <w:ind w:hanging="528"/>
      <w:jc w:val="both"/>
    </w:pPr>
  </w:style>
  <w:style w:type="paragraph" w:customStyle="1" w:styleId="Style10">
    <w:name w:val="Style10"/>
    <w:basedOn w:val="Normal"/>
    <w:uiPriority w:val="99"/>
    <w:rsid w:val="0077523A"/>
    <w:pPr>
      <w:spacing w:line="389" w:lineRule="exact"/>
      <w:ind w:firstLine="211"/>
    </w:pPr>
  </w:style>
  <w:style w:type="paragraph" w:customStyle="1" w:styleId="Style11">
    <w:name w:val="Style11"/>
    <w:basedOn w:val="Normal"/>
    <w:uiPriority w:val="99"/>
    <w:rsid w:val="0077523A"/>
  </w:style>
  <w:style w:type="paragraph" w:customStyle="1" w:styleId="Style12">
    <w:name w:val="Style12"/>
    <w:basedOn w:val="Normal"/>
    <w:uiPriority w:val="99"/>
    <w:rsid w:val="0077523A"/>
  </w:style>
  <w:style w:type="paragraph" w:customStyle="1" w:styleId="Style13">
    <w:name w:val="Style13"/>
    <w:basedOn w:val="Normal"/>
    <w:uiPriority w:val="99"/>
    <w:rsid w:val="0077523A"/>
  </w:style>
  <w:style w:type="paragraph" w:customStyle="1" w:styleId="Style14">
    <w:name w:val="Style14"/>
    <w:basedOn w:val="Normal"/>
    <w:uiPriority w:val="99"/>
    <w:rsid w:val="0077523A"/>
    <w:pPr>
      <w:spacing w:line="485" w:lineRule="exact"/>
      <w:ind w:hanging="691"/>
    </w:pPr>
  </w:style>
  <w:style w:type="paragraph" w:customStyle="1" w:styleId="Style15">
    <w:name w:val="Style15"/>
    <w:basedOn w:val="Normal"/>
    <w:uiPriority w:val="99"/>
    <w:rsid w:val="0077523A"/>
    <w:pPr>
      <w:spacing w:line="389" w:lineRule="exact"/>
      <w:ind w:hanging="336"/>
      <w:jc w:val="both"/>
    </w:pPr>
  </w:style>
  <w:style w:type="paragraph" w:customStyle="1" w:styleId="Style16">
    <w:name w:val="Style16"/>
    <w:basedOn w:val="Normal"/>
    <w:uiPriority w:val="99"/>
    <w:rsid w:val="0077523A"/>
    <w:pPr>
      <w:spacing w:line="389" w:lineRule="exact"/>
      <w:ind w:hanging="1123"/>
    </w:pPr>
  </w:style>
  <w:style w:type="paragraph" w:customStyle="1" w:styleId="Style17">
    <w:name w:val="Style17"/>
    <w:basedOn w:val="Normal"/>
    <w:uiPriority w:val="99"/>
    <w:rsid w:val="0077523A"/>
    <w:pPr>
      <w:spacing w:line="350" w:lineRule="exact"/>
      <w:ind w:hanging="2002"/>
    </w:pPr>
  </w:style>
  <w:style w:type="paragraph" w:customStyle="1" w:styleId="Style18">
    <w:name w:val="Style18"/>
    <w:basedOn w:val="Normal"/>
    <w:uiPriority w:val="99"/>
    <w:rsid w:val="0077523A"/>
    <w:pPr>
      <w:spacing w:line="300" w:lineRule="exact"/>
      <w:ind w:hanging="677"/>
    </w:pPr>
  </w:style>
  <w:style w:type="paragraph" w:customStyle="1" w:styleId="Style19">
    <w:name w:val="Style19"/>
    <w:basedOn w:val="Normal"/>
    <w:uiPriority w:val="99"/>
    <w:rsid w:val="0077523A"/>
    <w:pPr>
      <w:spacing w:line="485" w:lineRule="exact"/>
      <w:ind w:hanging="499"/>
    </w:pPr>
  </w:style>
  <w:style w:type="paragraph" w:customStyle="1" w:styleId="Style20">
    <w:name w:val="Style20"/>
    <w:basedOn w:val="Normal"/>
    <w:uiPriority w:val="99"/>
    <w:rsid w:val="0077523A"/>
    <w:pPr>
      <w:spacing w:line="494" w:lineRule="exact"/>
      <w:ind w:firstLine="696"/>
    </w:pPr>
  </w:style>
  <w:style w:type="paragraph" w:customStyle="1" w:styleId="Style21">
    <w:name w:val="Style21"/>
    <w:basedOn w:val="Normal"/>
    <w:uiPriority w:val="99"/>
    <w:rsid w:val="0077523A"/>
    <w:pPr>
      <w:spacing w:line="288" w:lineRule="exact"/>
      <w:ind w:hanging="514"/>
    </w:pPr>
  </w:style>
  <w:style w:type="paragraph" w:customStyle="1" w:styleId="Style22">
    <w:name w:val="Style22"/>
    <w:basedOn w:val="Normal"/>
    <w:uiPriority w:val="99"/>
    <w:rsid w:val="0077523A"/>
  </w:style>
  <w:style w:type="character" w:customStyle="1" w:styleId="FontStyle24">
    <w:name w:val="Font Style24"/>
    <w:basedOn w:val="Fuentedeprrafopredeter"/>
    <w:uiPriority w:val="99"/>
    <w:rsid w:val="0077523A"/>
    <w:rPr>
      <w:rFonts w:ascii="Arial" w:hAnsi="Arial" w:cs="Arial"/>
      <w:b/>
      <w:bCs/>
      <w:sz w:val="20"/>
      <w:szCs w:val="20"/>
    </w:rPr>
  </w:style>
  <w:style w:type="character" w:customStyle="1" w:styleId="FontStyle25">
    <w:name w:val="Font Style25"/>
    <w:basedOn w:val="Fuentedeprrafopredeter"/>
    <w:uiPriority w:val="99"/>
    <w:rsid w:val="0077523A"/>
    <w:rPr>
      <w:rFonts w:ascii="Arial" w:hAnsi="Arial" w:cs="Arial"/>
      <w:sz w:val="24"/>
      <w:szCs w:val="24"/>
    </w:rPr>
  </w:style>
  <w:style w:type="character" w:customStyle="1" w:styleId="FontStyle26">
    <w:name w:val="Font Style26"/>
    <w:basedOn w:val="Fuentedeprrafopredeter"/>
    <w:uiPriority w:val="99"/>
    <w:rsid w:val="0077523A"/>
    <w:rPr>
      <w:rFonts w:ascii="Arial" w:hAnsi="Arial" w:cs="Arial"/>
      <w:i/>
      <w:iCs/>
      <w:spacing w:val="-20"/>
      <w:sz w:val="20"/>
      <w:szCs w:val="20"/>
    </w:rPr>
  </w:style>
  <w:style w:type="character" w:customStyle="1" w:styleId="FontStyle27">
    <w:name w:val="Font Style27"/>
    <w:basedOn w:val="Fuentedeprrafopredeter"/>
    <w:uiPriority w:val="99"/>
    <w:rsid w:val="0077523A"/>
    <w:rPr>
      <w:rFonts w:ascii="Arial" w:hAnsi="Arial" w:cs="Arial"/>
      <w:spacing w:val="-10"/>
      <w:sz w:val="26"/>
      <w:szCs w:val="26"/>
    </w:rPr>
  </w:style>
  <w:style w:type="character" w:customStyle="1" w:styleId="FontStyle28">
    <w:name w:val="Font Style28"/>
    <w:basedOn w:val="Fuentedeprrafopredeter"/>
    <w:uiPriority w:val="99"/>
    <w:rsid w:val="0077523A"/>
    <w:rPr>
      <w:rFonts w:ascii="Arial" w:hAnsi="Arial" w:cs="Arial"/>
      <w:sz w:val="20"/>
      <w:szCs w:val="20"/>
    </w:rPr>
  </w:style>
  <w:style w:type="character" w:customStyle="1" w:styleId="FontStyle29">
    <w:name w:val="Font Style29"/>
    <w:basedOn w:val="Fuentedeprrafopredeter"/>
    <w:uiPriority w:val="99"/>
    <w:rsid w:val="0077523A"/>
    <w:rPr>
      <w:rFonts w:ascii="Arial" w:hAnsi="Arial" w:cs="Arial"/>
      <w:b/>
      <w:bCs/>
      <w:spacing w:val="20"/>
      <w:sz w:val="16"/>
      <w:szCs w:val="16"/>
    </w:rPr>
  </w:style>
  <w:style w:type="character" w:customStyle="1" w:styleId="FontStyle30">
    <w:name w:val="Font Style30"/>
    <w:basedOn w:val="Fuentedeprrafopredeter"/>
    <w:uiPriority w:val="99"/>
    <w:rsid w:val="0077523A"/>
    <w:rPr>
      <w:rFonts w:ascii="Arial Black" w:hAnsi="Arial Black" w:cs="Arial Black"/>
      <w:i/>
      <w:iCs/>
      <w:sz w:val="24"/>
      <w:szCs w:val="24"/>
    </w:rPr>
  </w:style>
  <w:style w:type="character" w:customStyle="1" w:styleId="FontStyle31">
    <w:name w:val="Font Style31"/>
    <w:basedOn w:val="Fuentedeprrafopredeter"/>
    <w:uiPriority w:val="99"/>
    <w:rsid w:val="0077523A"/>
    <w:rPr>
      <w:rFonts w:ascii="Arial" w:hAnsi="Arial" w:cs="Arial"/>
      <w:i/>
      <w:iCs/>
      <w:spacing w:val="20"/>
      <w:sz w:val="26"/>
      <w:szCs w:val="26"/>
    </w:rPr>
  </w:style>
  <w:style w:type="character" w:customStyle="1" w:styleId="FontStyle32">
    <w:name w:val="Font Style32"/>
    <w:basedOn w:val="Fuentedeprrafopredeter"/>
    <w:uiPriority w:val="99"/>
    <w:rsid w:val="0077523A"/>
    <w:rPr>
      <w:rFonts w:ascii="Arial" w:hAnsi="Arial" w:cs="Arial"/>
      <w:sz w:val="16"/>
      <w:szCs w:val="16"/>
    </w:rPr>
  </w:style>
  <w:style w:type="character" w:customStyle="1" w:styleId="FontStyle33">
    <w:name w:val="Font Style33"/>
    <w:basedOn w:val="Fuentedeprrafopredeter"/>
    <w:uiPriority w:val="99"/>
    <w:rsid w:val="0077523A"/>
    <w:rPr>
      <w:rFonts w:ascii="Arial Narrow" w:hAnsi="Arial Narrow" w:cs="Arial Narrow"/>
      <w:i/>
      <w:iCs/>
      <w:spacing w:val="10"/>
      <w:sz w:val="30"/>
      <w:szCs w:val="30"/>
    </w:rPr>
  </w:style>
  <w:style w:type="character" w:customStyle="1" w:styleId="FontStyle34">
    <w:name w:val="Font Style34"/>
    <w:basedOn w:val="Fuentedeprrafopredeter"/>
    <w:uiPriority w:val="99"/>
    <w:rsid w:val="0077523A"/>
    <w:rPr>
      <w:rFonts w:ascii="Arial" w:hAnsi="Arial" w:cs="Arial"/>
      <w:sz w:val="32"/>
      <w:szCs w:val="32"/>
    </w:rPr>
  </w:style>
  <w:style w:type="character" w:customStyle="1" w:styleId="FontStyle35">
    <w:name w:val="Font Style35"/>
    <w:basedOn w:val="Fuentedeprrafopredeter"/>
    <w:uiPriority w:val="99"/>
    <w:rsid w:val="0077523A"/>
    <w:rPr>
      <w:rFonts w:ascii="Arial" w:hAnsi="Arial" w:cs="Arial"/>
      <w:b/>
      <w:bCs/>
      <w:spacing w:val="-40"/>
      <w:sz w:val="40"/>
      <w:szCs w:val="40"/>
    </w:rPr>
  </w:style>
  <w:style w:type="character" w:styleId="Hipervnculo">
    <w:name w:val="Hyperlink"/>
    <w:basedOn w:val="Fuentedeprrafopredeter"/>
    <w:uiPriority w:val="99"/>
    <w:rsid w:val="0077523A"/>
    <w:rPr>
      <w:color w:val="0066CC"/>
      <w:u w:val="single"/>
    </w:rPr>
  </w:style>
  <w:style w:type="character" w:customStyle="1" w:styleId="FontStyle14">
    <w:name w:val="Font Style14"/>
    <w:uiPriority w:val="99"/>
    <w:rsid w:val="008C4583"/>
    <w:rPr>
      <w:rFonts w:ascii="Arial" w:hAnsi="Arial" w:cs="Arial"/>
      <w:b/>
      <w:bCs/>
      <w:spacing w:val="-20"/>
      <w:sz w:val="26"/>
      <w:szCs w:val="26"/>
    </w:rPr>
  </w:style>
  <w:style w:type="paragraph" w:styleId="Encabezado">
    <w:name w:val="header"/>
    <w:basedOn w:val="Normal"/>
    <w:link w:val="EncabezadoCar"/>
    <w:uiPriority w:val="99"/>
    <w:unhideWhenUsed/>
    <w:rsid w:val="00D60C04"/>
    <w:pPr>
      <w:tabs>
        <w:tab w:val="center" w:pos="4419"/>
        <w:tab w:val="right" w:pos="8838"/>
      </w:tabs>
    </w:pPr>
  </w:style>
  <w:style w:type="character" w:customStyle="1" w:styleId="EncabezadoCar">
    <w:name w:val="Encabezado Car"/>
    <w:basedOn w:val="Fuentedeprrafopredeter"/>
    <w:link w:val="Encabezado"/>
    <w:uiPriority w:val="99"/>
    <w:rsid w:val="00D60C04"/>
    <w:rPr>
      <w:rFonts w:hAnsi="Arial" w:cs="Arial"/>
      <w:sz w:val="24"/>
      <w:szCs w:val="24"/>
    </w:rPr>
  </w:style>
  <w:style w:type="paragraph" w:styleId="Piedepgina">
    <w:name w:val="footer"/>
    <w:basedOn w:val="Normal"/>
    <w:link w:val="PiedepginaCar"/>
    <w:uiPriority w:val="99"/>
    <w:unhideWhenUsed/>
    <w:rsid w:val="00D60C04"/>
    <w:pPr>
      <w:tabs>
        <w:tab w:val="center" w:pos="4419"/>
        <w:tab w:val="right" w:pos="8838"/>
      </w:tabs>
    </w:pPr>
  </w:style>
  <w:style w:type="character" w:customStyle="1" w:styleId="PiedepginaCar">
    <w:name w:val="Pie de página Car"/>
    <w:basedOn w:val="Fuentedeprrafopredeter"/>
    <w:link w:val="Piedepgina"/>
    <w:uiPriority w:val="99"/>
    <w:rsid w:val="00D60C04"/>
    <w:rPr>
      <w:rFonts w:hAnsi="Arial" w:cs="Arial"/>
      <w:sz w:val="24"/>
      <w:szCs w:val="24"/>
    </w:rPr>
  </w:style>
  <w:style w:type="paragraph" w:styleId="Textodeglobo">
    <w:name w:val="Balloon Text"/>
    <w:basedOn w:val="Normal"/>
    <w:link w:val="TextodegloboCar"/>
    <w:uiPriority w:val="99"/>
    <w:semiHidden/>
    <w:unhideWhenUsed/>
    <w:rsid w:val="001C1BAB"/>
    <w:rPr>
      <w:rFonts w:ascii="Tahoma" w:hAnsi="Tahoma" w:cs="Tahoma"/>
      <w:sz w:val="16"/>
      <w:szCs w:val="16"/>
    </w:rPr>
  </w:style>
  <w:style w:type="character" w:customStyle="1" w:styleId="TextodegloboCar">
    <w:name w:val="Texto de globo Car"/>
    <w:basedOn w:val="Fuentedeprrafopredeter"/>
    <w:link w:val="Textodeglobo"/>
    <w:uiPriority w:val="99"/>
    <w:semiHidden/>
    <w:rsid w:val="001C1BAB"/>
    <w:rPr>
      <w:rFonts w:ascii="Tahoma" w:hAnsi="Tahoma" w:cs="Tahoma"/>
      <w:sz w:val="16"/>
      <w:szCs w:val="16"/>
    </w:rPr>
  </w:style>
  <w:style w:type="character" w:customStyle="1" w:styleId="FontStyle11">
    <w:name w:val="Font Style11"/>
    <w:basedOn w:val="Fuentedeprrafopredeter"/>
    <w:uiPriority w:val="99"/>
    <w:rsid w:val="00D04741"/>
    <w:rPr>
      <w:rFonts w:ascii="Arial" w:hAnsi="Arial" w:cs="Arial"/>
      <w:b/>
      <w:bCs/>
      <w:sz w:val="24"/>
      <w:szCs w:val="24"/>
    </w:rPr>
  </w:style>
  <w:style w:type="character" w:customStyle="1" w:styleId="FontStyle12">
    <w:name w:val="Font Style12"/>
    <w:basedOn w:val="Fuentedeprrafopredeter"/>
    <w:uiPriority w:val="99"/>
    <w:rsid w:val="00D04741"/>
    <w:rPr>
      <w:rFonts w:ascii="Arial" w:hAnsi="Arial" w:cs="Arial"/>
      <w:sz w:val="20"/>
      <w:szCs w:val="20"/>
    </w:rPr>
  </w:style>
  <w:style w:type="character" w:customStyle="1" w:styleId="FontStyle13">
    <w:name w:val="Font Style13"/>
    <w:basedOn w:val="Fuentedeprrafopredeter"/>
    <w:uiPriority w:val="99"/>
    <w:rsid w:val="00D04741"/>
    <w:rPr>
      <w:rFonts w:ascii="Arial" w:hAnsi="Arial" w:cs="Arial"/>
      <w:b/>
      <w:bCs/>
      <w:sz w:val="20"/>
      <w:szCs w:val="20"/>
    </w:rPr>
  </w:style>
  <w:style w:type="character" w:customStyle="1" w:styleId="FontStyle19">
    <w:name w:val="Font Style19"/>
    <w:basedOn w:val="Fuentedeprrafopredeter"/>
    <w:uiPriority w:val="99"/>
    <w:rsid w:val="00D04741"/>
    <w:rPr>
      <w:rFonts w:ascii="Impact" w:hAnsi="Impact" w:cs="Impact"/>
      <w:sz w:val="10"/>
      <w:szCs w:val="10"/>
    </w:rPr>
  </w:style>
  <w:style w:type="character" w:customStyle="1" w:styleId="FontStyle20">
    <w:name w:val="Font Style20"/>
    <w:basedOn w:val="Fuentedeprrafopredeter"/>
    <w:uiPriority w:val="99"/>
    <w:rsid w:val="00D04741"/>
    <w:rPr>
      <w:rFonts w:ascii="Arial Unicode MS" w:eastAsia="Arial Unicode MS" w:cs="Arial Unicode MS"/>
      <w:b/>
      <w:bCs/>
      <w:sz w:val="20"/>
      <w:szCs w:val="20"/>
    </w:rPr>
  </w:style>
  <w:style w:type="character" w:customStyle="1" w:styleId="FontStyle21">
    <w:name w:val="Font Style21"/>
    <w:basedOn w:val="Fuentedeprrafopredeter"/>
    <w:uiPriority w:val="99"/>
    <w:rsid w:val="00D04741"/>
    <w:rPr>
      <w:rFonts w:ascii="Arial Unicode MS" w:eastAsia="Arial Unicode MS" w:cs="Arial Unicode MS"/>
      <w:sz w:val="20"/>
      <w:szCs w:val="20"/>
    </w:rPr>
  </w:style>
  <w:style w:type="character" w:customStyle="1" w:styleId="FontStyle22">
    <w:name w:val="Font Style22"/>
    <w:basedOn w:val="Fuentedeprrafopredeter"/>
    <w:uiPriority w:val="99"/>
    <w:rsid w:val="000700CB"/>
    <w:rPr>
      <w:rFonts w:ascii="Arial Unicode MS" w:eastAsia="Arial Unicode MS" w:cs="Arial Unicode MS"/>
      <w:sz w:val="20"/>
      <w:szCs w:val="20"/>
    </w:rPr>
  </w:style>
  <w:style w:type="paragraph" w:styleId="Textonotapie">
    <w:name w:val="footnote text"/>
    <w:basedOn w:val="Normal"/>
    <w:link w:val="TextonotapieCar"/>
    <w:uiPriority w:val="99"/>
    <w:semiHidden/>
    <w:unhideWhenUsed/>
    <w:rsid w:val="003A6417"/>
    <w:rPr>
      <w:sz w:val="20"/>
      <w:szCs w:val="20"/>
    </w:rPr>
  </w:style>
  <w:style w:type="character" w:customStyle="1" w:styleId="TextonotapieCar">
    <w:name w:val="Texto nota pie Car"/>
    <w:basedOn w:val="Fuentedeprrafopredeter"/>
    <w:link w:val="Textonotapie"/>
    <w:uiPriority w:val="99"/>
    <w:semiHidden/>
    <w:rsid w:val="003A6417"/>
    <w:rPr>
      <w:rFonts w:hAnsi="Arial" w:cs="Arial"/>
      <w:sz w:val="20"/>
      <w:szCs w:val="20"/>
    </w:rPr>
  </w:style>
  <w:style w:type="character" w:styleId="Refdenotaalpie">
    <w:name w:val="footnote reference"/>
    <w:basedOn w:val="Fuentedeprrafopredeter"/>
    <w:uiPriority w:val="99"/>
    <w:semiHidden/>
    <w:unhideWhenUsed/>
    <w:rsid w:val="003A6417"/>
    <w:rPr>
      <w:vertAlign w:val="superscript"/>
    </w:rPr>
  </w:style>
  <w:style w:type="paragraph" w:styleId="Bibliografa">
    <w:name w:val="Bibliography"/>
    <w:basedOn w:val="Normal"/>
    <w:next w:val="Normal"/>
    <w:uiPriority w:val="37"/>
    <w:unhideWhenUsed/>
    <w:rsid w:val="003C723F"/>
  </w:style>
  <w:style w:type="paragraph" w:styleId="HTMLconformatoprevio">
    <w:name w:val="HTML Preformatted"/>
    <w:basedOn w:val="Normal"/>
    <w:link w:val="HTMLconformatoprevioCar"/>
    <w:uiPriority w:val="99"/>
    <w:semiHidden/>
    <w:unhideWhenUsed/>
    <w:rsid w:val="004F6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F682B"/>
    <w:rPr>
      <w:rFonts w:ascii="Courier New" w:eastAsia="Times New Roman" w:hAnsi="Courier New" w:cs="Courier New"/>
      <w:sz w:val="20"/>
      <w:szCs w:val="20"/>
    </w:rPr>
  </w:style>
  <w:style w:type="character" w:styleId="nfasis">
    <w:name w:val="Emphasis"/>
    <w:basedOn w:val="Fuentedeprrafopredeter"/>
    <w:uiPriority w:val="20"/>
    <w:qFormat/>
    <w:rsid w:val="00971C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23A"/>
    <w:pPr>
      <w:widowControl w:val="0"/>
      <w:autoSpaceDE w:val="0"/>
      <w:autoSpaceDN w:val="0"/>
      <w:adjustRightInd w:val="0"/>
      <w:spacing w:after="0" w:line="240" w:lineRule="auto"/>
    </w:pPr>
    <w:rPr>
      <w:rFonts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rsid w:val="0077523A"/>
  </w:style>
  <w:style w:type="paragraph" w:customStyle="1" w:styleId="Style2">
    <w:name w:val="Style2"/>
    <w:basedOn w:val="Normal"/>
    <w:uiPriority w:val="99"/>
    <w:rsid w:val="0077523A"/>
  </w:style>
  <w:style w:type="paragraph" w:customStyle="1" w:styleId="Style3">
    <w:name w:val="Style3"/>
    <w:basedOn w:val="Normal"/>
    <w:uiPriority w:val="99"/>
    <w:rsid w:val="0077523A"/>
    <w:pPr>
      <w:spacing w:line="387" w:lineRule="exact"/>
      <w:jc w:val="both"/>
    </w:pPr>
  </w:style>
  <w:style w:type="paragraph" w:customStyle="1" w:styleId="Style4">
    <w:name w:val="Style4"/>
    <w:basedOn w:val="Normal"/>
    <w:uiPriority w:val="99"/>
    <w:rsid w:val="0077523A"/>
    <w:pPr>
      <w:spacing w:line="389" w:lineRule="exact"/>
      <w:ind w:hanging="514"/>
      <w:jc w:val="both"/>
    </w:pPr>
  </w:style>
  <w:style w:type="paragraph" w:customStyle="1" w:styleId="Style5">
    <w:name w:val="Style5"/>
    <w:basedOn w:val="Normal"/>
    <w:uiPriority w:val="99"/>
    <w:rsid w:val="0077523A"/>
    <w:pPr>
      <w:spacing w:line="390" w:lineRule="exact"/>
      <w:ind w:hanging="677"/>
      <w:jc w:val="both"/>
    </w:pPr>
  </w:style>
  <w:style w:type="paragraph" w:customStyle="1" w:styleId="Style6">
    <w:name w:val="Style6"/>
    <w:basedOn w:val="Normal"/>
    <w:uiPriority w:val="99"/>
    <w:rsid w:val="0077523A"/>
    <w:pPr>
      <w:spacing w:line="384" w:lineRule="exact"/>
      <w:ind w:hanging="672"/>
    </w:pPr>
  </w:style>
  <w:style w:type="paragraph" w:customStyle="1" w:styleId="Style7">
    <w:name w:val="Style7"/>
    <w:basedOn w:val="Normal"/>
    <w:uiPriority w:val="99"/>
    <w:rsid w:val="0077523A"/>
    <w:pPr>
      <w:spacing w:line="396" w:lineRule="exact"/>
      <w:ind w:hanging="845"/>
    </w:pPr>
  </w:style>
  <w:style w:type="paragraph" w:customStyle="1" w:styleId="Style8">
    <w:name w:val="Style8"/>
    <w:basedOn w:val="Normal"/>
    <w:uiPriority w:val="99"/>
    <w:rsid w:val="0077523A"/>
    <w:pPr>
      <w:spacing w:line="391" w:lineRule="exact"/>
      <w:ind w:hanging="677"/>
      <w:jc w:val="both"/>
    </w:pPr>
  </w:style>
  <w:style w:type="paragraph" w:customStyle="1" w:styleId="Style9">
    <w:name w:val="Style9"/>
    <w:basedOn w:val="Normal"/>
    <w:uiPriority w:val="99"/>
    <w:rsid w:val="0077523A"/>
    <w:pPr>
      <w:spacing w:line="385" w:lineRule="exact"/>
      <w:ind w:hanging="528"/>
      <w:jc w:val="both"/>
    </w:pPr>
  </w:style>
  <w:style w:type="paragraph" w:customStyle="1" w:styleId="Style10">
    <w:name w:val="Style10"/>
    <w:basedOn w:val="Normal"/>
    <w:uiPriority w:val="99"/>
    <w:rsid w:val="0077523A"/>
    <w:pPr>
      <w:spacing w:line="389" w:lineRule="exact"/>
      <w:ind w:firstLine="211"/>
    </w:pPr>
  </w:style>
  <w:style w:type="paragraph" w:customStyle="1" w:styleId="Style11">
    <w:name w:val="Style11"/>
    <w:basedOn w:val="Normal"/>
    <w:uiPriority w:val="99"/>
    <w:rsid w:val="0077523A"/>
  </w:style>
  <w:style w:type="paragraph" w:customStyle="1" w:styleId="Style12">
    <w:name w:val="Style12"/>
    <w:basedOn w:val="Normal"/>
    <w:uiPriority w:val="99"/>
    <w:rsid w:val="0077523A"/>
  </w:style>
  <w:style w:type="paragraph" w:customStyle="1" w:styleId="Style13">
    <w:name w:val="Style13"/>
    <w:basedOn w:val="Normal"/>
    <w:uiPriority w:val="99"/>
    <w:rsid w:val="0077523A"/>
  </w:style>
  <w:style w:type="paragraph" w:customStyle="1" w:styleId="Style14">
    <w:name w:val="Style14"/>
    <w:basedOn w:val="Normal"/>
    <w:uiPriority w:val="99"/>
    <w:rsid w:val="0077523A"/>
    <w:pPr>
      <w:spacing w:line="485" w:lineRule="exact"/>
      <w:ind w:hanging="691"/>
    </w:pPr>
  </w:style>
  <w:style w:type="paragraph" w:customStyle="1" w:styleId="Style15">
    <w:name w:val="Style15"/>
    <w:basedOn w:val="Normal"/>
    <w:uiPriority w:val="99"/>
    <w:rsid w:val="0077523A"/>
    <w:pPr>
      <w:spacing w:line="389" w:lineRule="exact"/>
      <w:ind w:hanging="336"/>
      <w:jc w:val="both"/>
    </w:pPr>
  </w:style>
  <w:style w:type="paragraph" w:customStyle="1" w:styleId="Style16">
    <w:name w:val="Style16"/>
    <w:basedOn w:val="Normal"/>
    <w:uiPriority w:val="99"/>
    <w:rsid w:val="0077523A"/>
    <w:pPr>
      <w:spacing w:line="389" w:lineRule="exact"/>
      <w:ind w:hanging="1123"/>
    </w:pPr>
  </w:style>
  <w:style w:type="paragraph" w:customStyle="1" w:styleId="Style17">
    <w:name w:val="Style17"/>
    <w:basedOn w:val="Normal"/>
    <w:uiPriority w:val="99"/>
    <w:rsid w:val="0077523A"/>
    <w:pPr>
      <w:spacing w:line="350" w:lineRule="exact"/>
      <w:ind w:hanging="2002"/>
    </w:pPr>
  </w:style>
  <w:style w:type="paragraph" w:customStyle="1" w:styleId="Style18">
    <w:name w:val="Style18"/>
    <w:basedOn w:val="Normal"/>
    <w:uiPriority w:val="99"/>
    <w:rsid w:val="0077523A"/>
    <w:pPr>
      <w:spacing w:line="300" w:lineRule="exact"/>
      <w:ind w:hanging="677"/>
    </w:pPr>
  </w:style>
  <w:style w:type="paragraph" w:customStyle="1" w:styleId="Style19">
    <w:name w:val="Style19"/>
    <w:basedOn w:val="Normal"/>
    <w:uiPriority w:val="99"/>
    <w:rsid w:val="0077523A"/>
    <w:pPr>
      <w:spacing w:line="485" w:lineRule="exact"/>
      <w:ind w:hanging="499"/>
    </w:pPr>
  </w:style>
  <w:style w:type="paragraph" w:customStyle="1" w:styleId="Style20">
    <w:name w:val="Style20"/>
    <w:basedOn w:val="Normal"/>
    <w:uiPriority w:val="99"/>
    <w:rsid w:val="0077523A"/>
    <w:pPr>
      <w:spacing w:line="494" w:lineRule="exact"/>
      <w:ind w:firstLine="696"/>
    </w:pPr>
  </w:style>
  <w:style w:type="paragraph" w:customStyle="1" w:styleId="Style21">
    <w:name w:val="Style21"/>
    <w:basedOn w:val="Normal"/>
    <w:uiPriority w:val="99"/>
    <w:rsid w:val="0077523A"/>
    <w:pPr>
      <w:spacing w:line="288" w:lineRule="exact"/>
      <w:ind w:hanging="514"/>
    </w:pPr>
  </w:style>
  <w:style w:type="paragraph" w:customStyle="1" w:styleId="Style22">
    <w:name w:val="Style22"/>
    <w:basedOn w:val="Normal"/>
    <w:uiPriority w:val="99"/>
    <w:rsid w:val="0077523A"/>
  </w:style>
  <w:style w:type="character" w:customStyle="1" w:styleId="FontStyle24">
    <w:name w:val="Font Style24"/>
    <w:basedOn w:val="Fuentedeprrafopredeter"/>
    <w:uiPriority w:val="99"/>
    <w:rsid w:val="0077523A"/>
    <w:rPr>
      <w:rFonts w:ascii="Arial" w:hAnsi="Arial" w:cs="Arial"/>
      <w:b/>
      <w:bCs/>
      <w:sz w:val="20"/>
      <w:szCs w:val="20"/>
    </w:rPr>
  </w:style>
  <w:style w:type="character" w:customStyle="1" w:styleId="FontStyle25">
    <w:name w:val="Font Style25"/>
    <w:basedOn w:val="Fuentedeprrafopredeter"/>
    <w:uiPriority w:val="99"/>
    <w:rsid w:val="0077523A"/>
    <w:rPr>
      <w:rFonts w:ascii="Arial" w:hAnsi="Arial" w:cs="Arial"/>
      <w:sz w:val="24"/>
      <w:szCs w:val="24"/>
    </w:rPr>
  </w:style>
  <w:style w:type="character" w:customStyle="1" w:styleId="FontStyle26">
    <w:name w:val="Font Style26"/>
    <w:basedOn w:val="Fuentedeprrafopredeter"/>
    <w:uiPriority w:val="99"/>
    <w:rsid w:val="0077523A"/>
    <w:rPr>
      <w:rFonts w:ascii="Arial" w:hAnsi="Arial" w:cs="Arial"/>
      <w:i/>
      <w:iCs/>
      <w:spacing w:val="-20"/>
      <w:sz w:val="20"/>
      <w:szCs w:val="20"/>
    </w:rPr>
  </w:style>
  <w:style w:type="character" w:customStyle="1" w:styleId="FontStyle27">
    <w:name w:val="Font Style27"/>
    <w:basedOn w:val="Fuentedeprrafopredeter"/>
    <w:uiPriority w:val="99"/>
    <w:rsid w:val="0077523A"/>
    <w:rPr>
      <w:rFonts w:ascii="Arial" w:hAnsi="Arial" w:cs="Arial"/>
      <w:spacing w:val="-10"/>
      <w:sz w:val="26"/>
      <w:szCs w:val="26"/>
    </w:rPr>
  </w:style>
  <w:style w:type="character" w:customStyle="1" w:styleId="FontStyle28">
    <w:name w:val="Font Style28"/>
    <w:basedOn w:val="Fuentedeprrafopredeter"/>
    <w:uiPriority w:val="99"/>
    <w:rsid w:val="0077523A"/>
    <w:rPr>
      <w:rFonts w:ascii="Arial" w:hAnsi="Arial" w:cs="Arial"/>
      <w:sz w:val="20"/>
      <w:szCs w:val="20"/>
    </w:rPr>
  </w:style>
  <w:style w:type="character" w:customStyle="1" w:styleId="FontStyle29">
    <w:name w:val="Font Style29"/>
    <w:basedOn w:val="Fuentedeprrafopredeter"/>
    <w:uiPriority w:val="99"/>
    <w:rsid w:val="0077523A"/>
    <w:rPr>
      <w:rFonts w:ascii="Arial" w:hAnsi="Arial" w:cs="Arial"/>
      <w:b/>
      <w:bCs/>
      <w:spacing w:val="20"/>
      <w:sz w:val="16"/>
      <w:szCs w:val="16"/>
    </w:rPr>
  </w:style>
  <w:style w:type="character" w:customStyle="1" w:styleId="FontStyle30">
    <w:name w:val="Font Style30"/>
    <w:basedOn w:val="Fuentedeprrafopredeter"/>
    <w:uiPriority w:val="99"/>
    <w:rsid w:val="0077523A"/>
    <w:rPr>
      <w:rFonts w:ascii="Arial Black" w:hAnsi="Arial Black" w:cs="Arial Black"/>
      <w:i/>
      <w:iCs/>
      <w:sz w:val="24"/>
      <w:szCs w:val="24"/>
    </w:rPr>
  </w:style>
  <w:style w:type="character" w:customStyle="1" w:styleId="FontStyle31">
    <w:name w:val="Font Style31"/>
    <w:basedOn w:val="Fuentedeprrafopredeter"/>
    <w:uiPriority w:val="99"/>
    <w:rsid w:val="0077523A"/>
    <w:rPr>
      <w:rFonts w:ascii="Arial" w:hAnsi="Arial" w:cs="Arial"/>
      <w:i/>
      <w:iCs/>
      <w:spacing w:val="20"/>
      <w:sz w:val="26"/>
      <w:szCs w:val="26"/>
    </w:rPr>
  </w:style>
  <w:style w:type="character" w:customStyle="1" w:styleId="FontStyle32">
    <w:name w:val="Font Style32"/>
    <w:basedOn w:val="Fuentedeprrafopredeter"/>
    <w:uiPriority w:val="99"/>
    <w:rsid w:val="0077523A"/>
    <w:rPr>
      <w:rFonts w:ascii="Arial" w:hAnsi="Arial" w:cs="Arial"/>
      <w:sz w:val="16"/>
      <w:szCs w:val="16"/>
    </w:rPr>
  </w:style>
  <w:style w:type="character" w:customStyle="1" w:styleId="FontStyle33">
    <w:name w:val="Font Style33"/>
    <w:basedOn w:val="Fuentedeprrafopredeter"/>
    <w:uiPriority w:val="99"/>
    <w:rsid w:val="0077523A"/>
    <w:rPr>
      <w:rFonts w:ascii="Arial Narrow" w:hAnsi="Arial Narrow" w:cs="Arial Narrow"/>
      <w:i/>
      <w:iCs/>
      <w:spacing w:val="10"/>
      <w:sz w:val="30"/>
      <w:szCs w:val="30"/>
    </w:rPr>
  </w:style>
  <w:style w:type="character" w:customStyle="1" w:styleId="FontStyle34">
    <w:name w:val="Font Style34"/>
    <w:basedOn w:val="Fuentedeprrafopredeter"/>
    <w:uiPriority w:val="99"/>
    <w:rsid w:val="0077523A"/>
    <w:rPr>
      <w:rFonts w:ascii="Arial" w:hAnsi="Arial" w:cs="Arial"/>
      <w:sz w:val="32"/>
      <w:szCs w:val="32"/>
    </w:rPr>
  </w:style>
  <w:style w:type="character" w:customStyle="1" w:styleId="FontStyle35">
    <w:name w:val="Font Style35"/>
    <w:basedOn w:val="Fuentedeprrafopredeter"/>
    <w:uiPriority w:val="99"/>
    <w:rsid w:val="0077523A"/>
    <w:rPr>
      <w:rFonts w:ascii="Arial" w:hAnsi="Arial" w:cs="Arial"/>
      <w:b/>
      <w:bCs/>
      <w:spacing w:val="-40"/>
      <w:sz w:val="40"/>
      <w:szCs w:val="40"/>
    </w:rPr>
  </w:style>
  <w:style w:type="character" w:styleId="Hipervnculo">
    <w:name w:val="Hyperlink"/>
    <w:basedOn w:val="Fuentedeprrafopredeter"/>
    <w:uiPriority w:val="99"/>
    <w:rsid w:val="0077523A"/>
    <w:rPr>
      <w:color w:val="0066CC"/>
      <w:u w:val="single"/>
    </w:rPr>
  </w:style>
  <w:style w:type="character" w:customStyle="1" w:styleId="FontStyle14">
    <w:name w:val="Font Style14"/>
    <w:uiPriority w:val="99"/>
    <w:rsid w:val="008C4583"/>
    <w:rPr>
      <w:rFonts w:ascii="Arial" w:hAnsi="Arial" w:cs="Arial"/>
      <w:b/>
      <w:bCs/>
      <w:spacing w:val="-20"/>
      <w:sz w:val="26"/>
      <w:szCs w:val="26"/>
    </w:rPr>
  </w:style>
  <w:style w:type="paragraph" w:styleId="Encabezado">
    <w:name w:val="header"/>
    <w:basedOn w:val="Normal"/>
    <w:link w:val="EncabezadoCar"/>
    <w:uiPriority w:val="99"/>
    <w:unhideWhenUsed/>
    <w:rsid w:val="00D60C04"/>
    <w:pPr>
      <w:tabs>
        <w:tab w:val="center" w:pos="4419"/>
        <w:tab w:val="right" w:pos="8838"/>
      </w:tabs>
    </w:pPr>
  </w:style>
  <w:style w:type="character" w:customStyle="1" w:styleId="EncabezadoCar">
    <w:name w:val="Encabezado Car"/>
    <w:basedOn w:val="Fuentedeprrafopredeter"/>
    <w:link w:val="Encabezado"/>
    <w:uiPriority w:val="99"/>
    <w:rsid w:val="00D60C04"/>
    <w:rPr>
      <w:rFonts w:hAnsi="Arial" w:cs="Arial"/>
      <w:sz w:val="24"/>
      <w:szCs w:val="24"/>
    </w:rPr>
  </w:style>
  <w:style w:type="paragraph" w:styleId="Piedepgina">
    <w:name w:val="footer"/>
    <w:basedOn w:val="Normal"/>
    <w:link w:val="PiedepginaCar"/>
    <w:uiPriority w:val="99"/>
    <w:unhideWhenUsed/>
    <w:rsid w:val="00D60C04"/>
    <w:pPr>
      <w:tabs>
        <w:tab w:val="center" w:pos="4419"/>
        <w:tab w:val="right" w:pos="8838"/>
      </w:tabs>
    </w:pPr>
  </w:style>
  <w:style w:type="character" w:customStyle="1" w:styleId="PiedepginaCar">
    <w:name w:val="Pie de página Car"/>
    <w:basedOn w:val="Fuentedeprrafopredeter"/>
    <w:link w:val="Piedepgina"/>
    <w:uiPriority w:val="99"/>
    <w:rsid w:val="00D60C04"/>
    <w:rPr>
      <w:rFonts w:hAnsi="Arial" w:cs="Arial"/>
      <w:sz w:val="24"/>
      <w:szCs w:val="24"/>
    </w:rPr>
  </w:style>
  <w:style w:type="paragraph" w:styleId="Textodeglobo">
    <w:name w:val="Balloon Text"/>
    <w:basedOn w:val="Normal"/>
    <w:link w:val="TextodegloboCar"/>
    <w:uiPriority w:val="99"/>
    <w:semiHidden/>
    <w:unhideWhenUsed/>
    <w:rsid w:val="001C1BAB"/>
    <w:rPr>
      <w:rFonts w:ascii="Tahoma" w:hAnsi="Tahoma" w:cs="Tahoma"/>
      <w:sz w:val="16"/>
      <w:szCs w:val="16"/>
    </w:rPr>
  </w:style>
  <w:style w:type="character" w:customStyle="1" w:styleId="TextodegloboCar">
    <w:name w:val="Texto de globo Car"/>
    <w:basedOn w:val="Fuentedeprrafopredeter"/>
    <w:link w:val="Textodeglobo"/>
    <w:uiPriority w:val="99"/>
    <w:semiHidden/>
    <w:rsid w:val="001C1BAB"/>
    <w:rPr>
      <w:rFonts w:ascii="Tahoma" w:hAnsi="Tahoma" w:cs="Tahoma"/>
      <w:sz w:val="16"/>
      <w:szCs w:val="16"/>
    </w:rPr>
  </w:style>
  <w:style w:type="character" w:customStyle="1" w:styleId="FontStyle11">
    <w:name w:val="Font Style11"/>
    <w:basedOn w:val="Fuentedeprrafopredeter"/>
    <w:uiPriority w:val="99"/>
    <w:rsid w:val="00D04741"/>
    <w:rPr>
      <w:rFonts w:ascii="Arial" w:hAnsi="Arial" w:cs="Arial"/>
      <w:b/>
      <w:bCs/>
      <w:sz w:val="24"/>
      <w:szCs w:val="24"/>
    </w:rPr>
  </w:style>
  <w:style w:type="character" w:customStyle="1" w:styleId="FontStyle12">
    <w:name w:val="Font Style12"/>
    <w:basedOn w:val="Fuentedeprrafopredeter"/>
    <w:uiPriority w:val="99"/>
    <w:rsid w:val="00D04741"/>
    <w:rPr>
      <w:rFonts w:ascii="Arial" w:hAnsi="Arial" w:cs="Arial"/>
      <w:sz w:val="20"/>
      <w:szCs w:val="20"/>
    </w:rPr>
  </w:style>
  <w:style w:type="character" w:customStyle="1" w:styleId="FontStyle13">
    <w:name w:val="Font Style13"/>
    <w:basedOn w:val="Fuentedeprrafopredeter"/>
    <w:uiPriority w:val="99"/>
    <w:rsid w:val="00D04741"/>
    <w:rPr>
      <w:rFonts w:ascii="Arial" w:hAnsi="Arial" w:cs="Arial"/>
      <w:b/>
      <w:bCs/>
      <w:sz w:val="20"/>
      <w:szCs w:val="20"/>
    </w:rPr>
  </w:style>
  <w:style w:type="character" w:customStyle="1" w:styleId="FontStyle19">
    <w:name w:val="Font Style19"/>
    <w:basedOn w:val="Fuentedeprrafopredeter"/>
    <w:uiPriority w:val="99"/>
    <w:rsid w:val="00D04741"/>
    <w:rPr>
      <w:rFonts w:ascii="Impact" w:hAnsi="Impact" w:cs="Impact"/>
      <w:sz w:val="10"/>
      <w:szCs w:val="10"/>
    </w:rPr>
  </w:style>
  <w:style w:type="character" w:customStyle="1" w:styleId="FontStyle20">
    <w:name w:val="Font Style20"/>
    <w:basedOn w:val="Fuentedeprrafopredeter"/>
    <w:uiPriority w:val="99"/>
    <w:rsid w:val="00D04741"/>
    <w:rPr>
      <w:rFonts w:ascii="Arial Unicode MS" w:eastAsia="Arial Unicode MS" w:cs="Arial Unicode MS"/>
      <w:b/>
      <w:bCs/>
      <w:sz w:val="20"/>
      <w:szCs w:val="20"/>
    </w:rPr>
  </w:style>
  <w:style w:type="character" w:customStyle="1" w:styleId="FontStyle21">
    <w:name w:val="Font Style21"/>
    <w:basedOn w:val="Fuentedeprrafopredeter"/>
    <w:uiPriority w:val="99"/>
    <w:rsid w:val="00D04741"/>
    <w:rPr>
      <w:rFonts w:ascii="Arial Unicode MS" w:eastAsia="Arial Unicode MS" w:cs="Arial Unicode MS"/>
      <w:sz w:val="20"/>
      <w:szCs w:val="20"/>
    </w:rPr>
  </w:style>
  <w:style w:type="character" w:customStyle="1" w:styleId="FontStyle22">
    <w:name w:val="Font Style22"/>
    <w:basedOn w:val="Fuentedeprrafopredeter"/>
    <w:uiPriority w:val="99"/>
    <w:rsid w:val="000700CB"/>
    <w:rPr>
      <w:rFonts w:ascii="Arial Unicode MS" w:eastAsia="Arial Unicode MS" w:cs="Arial Unicode MS"/>
      <w:sz w:val="20"/>
      <w:szCs w:val="20"/>
    </w:rPr>
  </w:style>
  <w:style w:type="paragraph" w:styleId="Textonotapie">
    <w:name w:val="footnote text"/>
    <w:basedOn w:val="Normal"/>
    <w:link w:val="TextonotapieCar"/>
    <w:uiPriority w:val="99"/>
    <w:semiHidden/>
    <w:unhideWhenUsed/>
    <w:rsid w:val="003A6417"/>
    <w:rPr>
      <w:sz w:val="20"/>
      <w:szCs w:val="20"/>
    </w:rPr>
  </w:style>
  <w:style w:type="character" w:customStyle="1" w:styleId="TextonotapieCar">
    <w:name w:val="Texto nota pie Car"/>
    <w:basedOn w:val="Fuentedeprrafopredeter"/>
    <w:link w:val="Textonotapie"/>
    <w:uiPriority w:val="99"/>
    <w:semiHidden/>
    <w:rsid w:val="003A6417"/>
    <w:rPr>
      <w:rFonts w:hAnsi="Arial" w:cs="Arial"/>
      <w:sz w:val="20"/>
      <w:szCs w:val="20"/>
    </w:rPr>
  </w:style>
  <w:style w:type="character" w:styleId="Refdenotaalpie">
    <w:name w:val="footnote reference"/>
    <w:basedOn w:val="Fuentedeprrafopredeter"/>
    <w:uiPriority w:val="99"/>
    <w:semiHidden/>
    <w:unhideWhenUsed/>
    <w:rsid w:val="003A6417"/>
    <w:rPr>
      <w:vertAlign w:val="superscript"/>
    </w:rPr>
  </w:style>
  <w:style w:type="paragraph" w:styleId="Bibliografa">
    <w:name w:val="Bibliography"/>
    <w:basedOn w:val="Normal"/>
    <w:next w:val="Normal"/>
    <w:uiPriority w:val="37"/>
    <w:unhideWhenUsed/>
    <w:rsid w:val="003C723F"/>
  </w:style>
  <w:style w:type="paragraph" w:styleId="HTMLconformatoprevio">
    <w:name w:val="HTML Preformatted"/>
    <w:basedOn w:val="Normal"/>
    <w:link w:val="HTMLconformatoprevioCar"/>
    <w:uiPriority w:val="99"/>
    <w:semiHidden/>
    <w:unhideWhenUsed/>
    <w:rsid w:val="004F6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F682B"/>
    <w:rPr>
      <w:rFonts w:ascii="Courier New" w:eastAsia="Times New Roman" w:hAnsi="Courier New" w:cs="Courier New"/>
      <w:sz w:val="20"/>
      <w:szCs w:val="20"/>
    </w:rPr>
  </w:style>
  <w:style w:type="character" w:styleId="nfasis">
    <w:name w:val="Emphasis"/>
    <w:basedOn w:val="Fuentedeprrafopredeter"/>
    <w:uiPriority w:val="20"/>
    <w:qFormat/>
    <w:rsid w:val="00971C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puc10</b:Tag>
    <b:SourceType>DocumentFromInternetSite</b:SourceType>
    <b:Guid>{28C67429-3ABC-4596-A067-5C0765A68F88}</b:Guid>
    <b:Title>blog pucp.edu.pe</b:Title>
    <b:Year>2010</b:Year>
    <b:Month>noviembre </b:Month>
    <b:Day>3</b:Day>
    <b:URL>http://blog.pucp.edu.pe/blog/seminariotallerdpc/tag/otorgamiento-escritura-publica/</b:URL>
    <b:Author>
      <b:Author>
        <b:Corporate>pucp</b:Corporate>
      </b:Author>
    </b:Author>
    <b:RefOrder>14</b:RefOrder>
  </b:Source>
  <b:Source>
    <b:Tag>fer</b:Tag>
    <b:SourceType>DocumentFromInternetSite</b:SourceType>
    <b:Guid>{A70A5AF2-CE70-4634-8670-A146E040C940}</b:Guid>
    <b:Title>IPC.PE</b:Title>
    <b:URL>httP//.ipc.pe/inmobiliario2011/PRINCIPIOS%20REGISTRALES.COM</b:URL>
    <b:Author>
      <b:Author>
        <b:NameList>
          <b:Person>
            <b:Last>MANRIQUE</b:Last>
            <b:First>fernando</b:First>
            <b:Middle>JESUS TORRES</b:Middle>
          </b:Person>
        </b:NameList>
      </b:Author>
    </b:Author>
    <b:RefOrder>15</b:RefOrder>
  </b:Source>
  <b:Source>
    <b:Tag>RIO</b:Tag>
    <b:SourceType>DocumentFromInternetSite</b:SourceType>
    <b:Guid>{F89B4426-927C-4266-8903-EAF7812854A1}</b:Guid>
    <b:Author>
      <b:Author>
        <b:NameList>
          <b:Person>
            <b:Last>RIOJA</b:Last>
            <b:First>ALEXANDER</b:First>
          </b:Person>
        </b:NameList>
      </b:Author>
    </b:Author>
    <b:RefOrder>16</b:RefOrder>
  </b:Source>
  <b:Source>
    <b:Tag>RIO09</b:Tag>
    <b:SourceType>DocumentFromInternetSite</b:SourceType>
    <b:Guid>{244334C3-9991-4788-9ABA-05173ABEBD6A}</b:Guid>
    <b:Author>
      <b:Author>
        <b:NameList>
          <b:Person>
            <b:Last>RIOJA</b:Last>
            <b:First>ALEXANDER</b:First>
          </b:Person>
        </b:NameList>
      </b:Author>
    </b:Author>
    <b:Title>blog.pucp.edu.pe</b:Title>
    <b:Year>2009</b:Year>
    <b:Month>NOVIEMBRE</b:Month>
    <b:Day>10</b:Day>
    <b:URL>http://blog.pucp.edu.pe/blog/seminariotallerdpc/2009/11/10/si-las-partes-no-acordaron-formalizar-el-contrato-de-compraventa-el-comprador-puede-demandar-el-otorgamiento-de-la-escritura-publica/</b:URL>
    <b:RefOrder>2</b:RefOrder>
  </b:Source>
  <b:Source>
    <b:Tag>RIO091</b:Tag>
    <b:SourceType>DocumentFromInternetSite</b:SourceType>
    <b:Guid>{644523D7-900D-4037-B400-10FCD09ECAD0}</b:Guid>
    <b:Author>
      <b:Author>
        <b:NameList>
          <b:Person>
            <b:Last>RIOJA</b:Last>
            <b:First>ALEXANDER</b:First>
          </b:Person>
        </b:NameList>
      </b:Author>
    </b:Author>
    <b:Title>blog.pucp.edu.pe</b:Title>
    <b:Year>2009</b:Year>
    <b:Month>NOVIEMBRE</b:Month>
    <b:Day>10</b:Day>
    <b:URL>http://blog.pucp.edu.pe/blog/seminariotallerdpc/2009/11/10/proceso-de-otorgamiento-de-escritura-publica/</b:URL>
    <b:RefOrder>1</b:RefOrder>
  </b:Source>
  <b:Source>
    <b:Tag>ess02</b:Tag>
    <b:SourceType>DocumentFromInternetSite</b:SourceType>
    <b:Guid>{A103128E-E7A0-4827-B1CE-13913E71D698}</b:Guid>
    <b:Title>es.scribd.com</b:Title>
    <b:Year>2002</b:Year>
    <b:Month>MARZO</b:Month>
    <b:Day>20</b:Day>
    <b:URL>https://es.scribd.com/doc/313286802/Proceso-de-Otorgamiento-de-Escritura-Publica</b:URL>
    <b:RefOrder>3</b:RefOrder>
  </b:Source>
  <b:Source>
    <b:Tag>RIO092</b:Tag>
    <b:SourceType>DocumentFromInternetSite</b:SourceType>
    <b:Guid>{27735F44-F540-4AFE-9DD3-BEB6E466A9F3}</b:Guid>
    <b:Author>
      <b:Author>
        <b:NameList>
          <b:Person>
            <b:Last>RIOJA</b:Last>
            <b:First>ALEXANDER</b:First>
          </b:Person>
        </b:NameList>
      </b:Author>
    </b:Author>
    <b:Title>blog.pucp.edu.pe</b:Title>
    <b:Year>2009</b:Year>
    <b:Month>NOVIEMBRE</b:Month>
    <b:Day>10</b:Day>
    <b:URL>http://blog.pucp.edu.pe/blog/seminariotallerdpc/2009/11/10/proceso-de-otorgamiento-de-escritura-publica/</b:URL>
    <b:RefOrder>4</b:RefOrder>
  </b:Source>
  <b:Source>
    <b:Tag>ABO</b:Tag>
    <b:SourceType>InternetSite</b:SourceType>
    <b:Guid>{6280F52E-F224-4511-98BE-27BF78137ECC}</b:Guid>
    <b:Title>articulosgratisdiversos.blogspot.pe</b:Title>
    <b:URL>http://articulosgratisdiversos.blogspot.pe/2013/10/proceso-de-otorgamiento-de-escritura.html</b:URL>
    <b:Author>
      <b:Author>
        <b:Corporate>ABOGADOS POPULARES</b:Corporate>
      </b:Author>
    </b:Author>
    <b:RefOrder>5</b:RefOrder>
  </b:Source>
  <b:Source>
    <b:Tag>RIO093</b:Tag>
    <b:SourceType>DocumentFromInternetSite</b:SourceType>
    <b:Guid>{E561335B-A1D6-4B60-B4A7-C1CA1D08485B}</b:Guid>
    <b:Title>blog.pucp.edu.pe</b:Title>
    <b:Year>2009</b:Year>
    <b:Month>NOVIEMBRE</b:Month>
    <b:Day>10</b:Day>
    <b:URL>http://blog.pucp.edu.pe/blog/seminariotallerdpc/2009/11/10/proceso-de-otorgamiento-de-escritura-publica/</b:URL>
    <b:Author>
      <b:Author>
        <b:NameList>
          <b:Person>
            <b:Last>RIOJA</b:Last>
            <b:First>ALEXANDER</b:First>
          </b:Person>
        </b:NameList>
      </b:Author>
    </b:Author>
    <b:RefOrder>6</b:RefOrder>
  </b:Source>
  <b:Source>
    <b:Tag>RIO094</b:Tag>
    <b:SourceType>DocumentFromInternetSite</b:SourceType>
    <b:Guid>{B7CC024D-3F83-4D6D-BBB0-AE0B637AC4F8}</b:Guid>
    <b:Author>
      <b:Author>
        <b:NameList>
          <b:Person>
            <b:Last>RIOJA</b:Last>
            <b:First>ALEXANDER</b:First>
          </b:Person>
        </b:NameList>
      </b:Author>
    </b:Author>
    <b:Title>blog.pucp.edu.pe</b:Title>
    <b:Year>2009</b:Year>
    <b:Month>NOVIEMBRE</b:Month>
    <b:Day>10</b:Day>
    <b:URL>http://blog.pucp.edu.pe/blog/seminariotallerdpc/2009/11/10/proceso-de-otorgamiento-de-escritura-publica/</b:URL>
    <b:RefOrder>7</b:RefOrder>
  </b:Source>
  <b:Source>
    <b:Tag>RIO095</b:Tag>
    <b:SourceType>DocumentFromInternetSite</b:SourceType>
    <b:Guid>{3D51A4B0-A235-4A3A-A461-192FBBDFDB90}</b:Guid>
    <b:Author>
      <b:Author>
        <b:NameList>
          <b:Person>
            <b:Last>RIOJA</b:Last>
            <b:First>ALEXANDER</b:First>
          </b:Person>
        </b:NameList>
      </b:Author>
    </b:Author>
    <b:Title>blog.pucp.edu.pe</b:Title>
    <b:Year>2009</b:Year>
    <b:Month>NOVIEMBRE</b:Month>
    <b:Day>10</b:Day>
    <b:URL>http://blog.pucp.edu.pe/blog/seminariotallerdpc/2009/11/10/proceso-de-otorgamiento-de-escritura-publica/</b:URL>
    <b:RefOrder>8</b:RefOrder>
  </b:Source>
  <b:Source>
    <b:Tag>RIO096</b:Tag>
    <b:SourceType>DocumentFromInternetSite</b:SourceType>
    <b:Guid>{6012E9FC-1779-454A-81F6-7B3447B12751}</b:Guid>
    <b:Author>
      <b:Author>
        <b:NameList>
          <b:Person>
            <b:Last>RIOJA</b:Last>
            <b:First>ALEXANDER</b:First>
          </b:Person>
        </b:NameList>
      </b:Author>
    </b:Author>
    <b:Title>blog.pucp.edu.pe</b:Title>
    <b:Year>2009</b:Year>
    <b:Month>NOVIEMBRE </b:Month>
    <b:Day>10</b:Day>
    <b:URL>http://blog.pucp.edu.pe/blog/seminariotallerdpc/2009/11/10/proceso-de-otorgamiento-de-escritura-publica/</b:URL>
    <b:RefOrder>9</b:RefOrder>
  </b:Source>
  <b:Source>
    <b:Tag>TOR</b:Tag>
    <b:SourceType>DocumentFromInternetSite</b:SourceType>
    <b:Guid>{D606AC02-F5CD-440E-B3D1-CC8FDDC7BC71}</b:Guid>
    <b:Title>IPC.PE</b:Title>
    <b:Author>
      <b:Author>
        <b:NameList>
          <b:Person>
            <b:Last>TORRES</b:Last>
            <b:First>FERNANDO</b:First>
          </b:Person>
        </b:NameList>
      </b:Author>
    </b:Author>
    <b:URL>http://ipc.pe/inmobiliario2011/ESCRITURA%20PUBLICA%20AGENTE.doc</b:URL>
    <b:RefOrder>10</b:RefOrder>
  </b:Source>
  <b:Source>
    <b:Tag>TOR1</b:Tag>
    <b:SourceType>DocumentFromInternetSite</b:SourceType>
    <b:Guid>{18F5595F-F32C-4A46-9F14-464016BF4445}</b:Guid>
    <b:Author>
      <b:Author>
        <b:NameList>
          <b:Person>
            <b:Last>TORRES</b:Last>
            <b:First>FERNANDO</b:First>
          </b:Person>
        </b:NameList>
      </b:Author>
    </b:Author>
    <b:Title>IPC.PE</b:Title>
    <b:URL>http://ipc.pe/inmobiliario2011/ESCRITURA%20PUBLICA%20AGENTE.doc</b:URL>
    <b:RefOrder>12</b:RefOrder>
  </b:Source>
  <b:Source>
    <b:Tag>TOR2</b:Tag>
    <b:SourceType>DocumentFromInternetSite</b:SourceType>
    <b:Guid>{2B4C8765-799E-4149-9AAB-0210697A7B1B}</b:Guid>
    <b:Author>
      <b:Author>
        <b:NameList>
          <b:Person>
            <b:Last>TORRES</b:Last>
            <b:First>FERNANDO</b:First>
          </b:Person>
        </b:NameList>
      </b:Author>
    </b:Author>
    <b:Title>IPC.PE</b:Title>
    <b:URL>http://ipc.pe/inmobiliario2011/ESCRITURA%20PUBLICA%20AGENTE.doc</b:URL>
    <b:RefOrder>13</b:RefOrder>
  </b:Source>
  <b:Source>
    <b:Tag>TOR3</b:Tag>
    <b:SourceType>DocumentFromInternetSite</b:SourceType>
    <b:Guid>{616CCE37-F18D-4688-97E8-254C4960BED2}</b:Guid>
    <b:Author>
      <b:Author>
        <b:NameList>
          <b:Person>
            <b:Last>TORRES</b:Last>
            <b:First>FERNANDO</b:First>
          </b:Person>
        </b:NameList>
      </b:Author>
    </b:Author>
    <b:Title>IPC.PE</b:Title>
    <b:URL>http://ipc.pe/inmobiliario2011/ESCRITURA%20PUBLICA%20AGENTE.doc</b:URL>
    <b:RefOrder>11</b:RefOrder>
  </b:Source>
  <b:Source>
    <b:Tag>PQS</b:Tag>
    <b:SourceType>InternetSite</b:SourceType>
    <b:Guid>{66E65B5E-5433-474B-9081-E266657FBC5E}</b:Guid>
    <b:Author>
      <b:Author>
        <b:Corporate>PQS</b:Corporate>
      </b:Author>
    </b:Author>
    <b:Title>PQS.PE</b:Title>
    <b:Month>MARZO</b:Month>
    <b:Day>11</b:Day>
    <b:URL>http://www.pqs.pe/actualidad/noticias/que-es-el-leasing-y-como-ayuda-las-pymes</b:URL>
    <b:RefOrder>17</b:RefOrder>
  </b:Source>
</b:Sources>
</file>

<file path=customXml/itemProps1.xml><?xml version="1.0" encoding="utf-8"?>
<ds:datastoreItem xmlns:ds="http://schemas.openxmlformats.org/officeDocument/2006/customXml" ds:itemID="{893FE61B-E8A3-4A19-B45E-1BD16D82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4736</Words>
  <Characters>26052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Registros</dc:creator>
  <cp:lastModifiedBy>user</cp:lastModifiedBy>
  <cp:revision>5</cp:revision>
  <cp:lastPrinted>2017-11-01T00:32:00Z</cp:lastPrinted>
  <dcterms:created xsi:type="dcterms:W3CDTF">2017-11-01T00:58:00Z</dcterms:created>
  <dcterms:modified xsi:type="dcterms:W3CDTF">2017-11-01T01:58:00Z</dcterms:modified>
</cp:coreProperties>
</file>